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3248FD" w:rsidP="013248FD" w:rsidRDefault="013248FD" w14:paraId="6FB3AE50" w14:textId="7FD48A83">
      <w:pPr>
        <w:pStyle w:val="Heading1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F5496" w:themeColor="accent1" w:themeTint="FF" w:themeShade="BF"/>
          <w:sz w:val="48"/>
          <w:szCs w:val="48"/>
          <w:u w:val="none"/>
          <w:lang w:val="en-US"/>
        </w:rPr>
      </w:pPr>
      <w:r w:rsidRPr="013248FD" w:rsidR="013248F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F5496" w:themeColor="accent1" w:themeTint="FF" w:themeShade="BF"/>
          <w:sz w:val="44"/>
          <w:szCs w:val="44"/>
          <w:u w:val="none"/>
          <w:lang w:val="en-US"/>
        </w:rPr>
        <w:t>Between the Punic Wars Source Analysis</w:t>
      </w:r>
    </w:p>
    <w:p w:rsidR="013248FD" w:rsidP="013248FD" w:rsidRDefault="013248FD" w14:paraId="27950A10" w14:textId="6A04BD7A">
      <w:pPr>
        <w:pStyle w:val="Normal"/>
        <w:rPr>
          <w:noProof w:val="0"/>
          <w:lang w:val="en-US"/>
        </w:rPr>
      </w:pPr>
    </w:p>
    <w:p xmlns:wp14="http://schemas.microsoft.com/office/word/2010/wordml" w:rsidP="56960AA1" wp14:paraId="532B7A97" wp14:textId="41D3117E">
      <w:pPr>
        <w:pStyle w:val="Heading2"/>
      </w:pPr>
      <w:r w:rsidRPr="56960AA1" w:rsidR="56960AA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F5496" w:themeColor="accent1" w:themeTint="FF" w:themeShade="BF"/>
          <w:sz w:val="26"/>
          <w:szCs w:val="26"/>
          <w:u w:val="none"/>
          <w:lang w:val="en-US"/>
        </w:rPr>
        <w:t>Step 1: Understanding source analysis</w:t>
      </w:r>
    </w:p>
    <w:p xmlns:wp14="http://schemas.microsoft.com/office/word/2010/wordml" w:rsidP="56960AA1" wp14:paraId="57BB4D95" wp14:textId="0E7CD161">
      <w:pPr>
        <w:spacing w:before="0" w:beforeAutospacing="off" w:after="16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first thing we need to learn is what ‘source analysis’ means in History. Read the following webpage and answer the questions that follow:</w:t>
      </w:r>
    </w:p>
    <w:p xmlns:wp14="http://schemas.microsoft.com/office/word/2010/wordml" w:rsidP="56960AA1" wp14:paraId="582DEC3E" wp14:textId="06BBED93">
      <w:pPr>
        <w:spacing w:before="0" w:beforeAutospacing="off" w:after="16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Read: </w:t>
      </w:r>
      <w:hyperlink r:id="R23e619e6c9d34672">
        <w:r w:rsidRPr="56960AA1" w:rsidR="56960A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4"/>
            <w:szCs w:val="24"/>
            <w:u w:val="none"/>
            <w:lang w:val="en-US"/>
          </w:rPr>
          <w:t>https://www.historyskills.com/source-criticism/analysis/</w:t>
        </w:r>
      </w:hyperlink>
    </w:p>
    <w:p xmlns:wp14="http://schemas.microsoft.com/office/word/2010/wordml" w:rsidP="56960AA1" wp14:paraId="0FBD3A2B" wp14:textId="12991D8A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6960AA1" wp14:paraId="124B3AB8" wp14:textId="05EF9B9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is 'source analysis'?</w:t>
      </w:r>
    </w:p>
    <w:p xmlns:wp14="http://schemas.microsoft.com/office/word/2010/wordml" w:rsidP="56960AA1" wp14:paraId="5F6420A3" wp14:textId="4586E53B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56960AA1" wp14:paraId="43FA7AC2" wp14:textId="4BB9DB32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are the six analysis skills used in History?</w:t>
      </w:r>
    </w:p>
    <w:p xmlns:wp14="http://schemas.microsoft.com/office/word/2010/wordml" w:rsidP="56960AA1" wp14:paraId="1FBA9A29" wp14:textId="40A5C90B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56960AA1" wp14:paraId="50CAF9D5" wp14:textId="4C9132D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When </w:t>
      </w: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analysing</w:t>
      </w: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information in a source, what are the four ways you can do this?</w:t>
      </w:r>
    </w:p>
    <w:p xmlns:wp14="http://schemas.microsoft.com/office/word/2010/wordml" w:rsidP="56960AA1" wp14:paraId="69AB2726" wp14:textId="1AF3AD43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56960AA1" wp14:paraId="3BA447A9" wp14:textId="492E706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is source analysis a vital step for?</w:t>
      </w:r>
    </w:p>
    <w:p xmlns:wp14="http://schemas.microsoft.com/office/word/2010/wordml" w:rsidP="56960AA1" wp14:paraId="3F806297" wp14:textId="02D7F68C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56960AA1" wp14:paraId="0BE95561" wp14:textId="0CDDDDE4">
      <w:pPr>
        <w:pStyle w:val="Heading2"/>
      </w:pPr>
      <w:r w:rsidRPr="56960AA1" w:rsidR="56960AA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F5496" w:themeColor="accent1" w:themeTint="FF" w:themeShade="BF"/>
          <w:sz w:val="26"/>
          <w:szCs w:val="26"/>
          <w:u w:val="none"/>
          <w:lang w:val="en-US"/>
        </w:rPr>
        <w:t>Step 2: Identifying information in a source</w:t>
      </w:r>
    </w:p>
    <w:p xmlns:wp14="http://schemas.microsoft.com/office/word/2010/wordml" w:rsidP="56960AA1" wp14:paraId="7F4666AA" wp14:textId="15E1145A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Before you complete the activity below, read over what is mean by ‘comprehension’ and ‘explicit’ information using the following link:</w:t>
      </w:r>
    </w:p>
    <w:p xmlns:wp14="http://schemas.microsoft.com/office/word/2010/wordml" w:rsidP="56960AA1" wp14:paraId="0C137C4C" wp14:textId="7E5069CE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5457a556bb3e4d52">
        <w:r w:rsidRPr="56960AA1" w:rsidR="56960A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4"/>
            <w:szCs w:val="24"/>
            <w:u w:val="none"/>
            <w:lang w:val="en-US"/>
          </w:rPr>
          <w:t>Comprehension - History Skills</w:t>
        </w:r>
      </w:hyperlink>
    </w:p>
    <w:p xmlns:wp14="http://schemas.microsoft.com/office/word/2010/wordml" w:rsidP="013248FD" wp14:paraId="4A4CB960" wp14:textId="7467883C">
      <w:pPr>
        <w:pStyle w:val="Normal"/>
      </w:pPr>
    </w:p>
    <w:p xmlns:wp14="http://schemas.microsoft.com/office/word/2010/wordml" w:rsidP="56960AA1" wp14:paraId="05F3723F" wp14:textId="627E0ADB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F5496" w:themeColor="accent1" w:themeTint="FF" w:themeShade="BF"/>
          <w:sz w:val="26"/>
          <w:szCs w:val="26"/>
          <w:u w:val="none"/>
          <w:lang w:val="en-US"/>
        </w:rPr>
      </w:pPr>
      <w:r w:rsidRPr="56960AA1" w:rsidR="56960AA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F5496" w:themeColor="accent1" w:themeTint="FF" w:themeShade="BF"/>
          <w:sz w:val="26"/>
          <w:szCs w:val="26"/>
          <w:u w:val="none"/>
          <w:lang w:val="en-US"/>
        </w:rPr>
        <w:t>Comprehension Activities</w:t>
      </w:r>
    </w:p>
    <w:p xmlns:wp14="http://schemas.microsoft.com/office/word/2010/wordml" w:rsidP="013248FD" wp14:paraId="6C9C0632" wp14:textId="063DB148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248FD" w:rsidR="013248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Once </w:t>
      </w:r>
      <w:r w:rsidRPr="013248FD" w:rsidR="013248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you’ve</w:t>
      </w:r>
      <w:r w:rsidRPr="013248FD" w:rsidR="013248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completed the reading, complete the steps outlined below using the following sources:</w:t>
      </w:r>
    </w:p>
    <w:p xmlns:wp14="http://schemas.microsoft.com/office/word/2010/wordml" w:rsidP="56960AA1" wp14:paraId="1FBFCD99" wp14:textId="0C0E57B8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13248FD" w:rsidP="013248FD" w:rsidRDefault="013248FD" w14:paraId="401C5037" w14:textId="0C5121F4">
      <w:pPr>
        <w:pStyle w:val="Normal"/>
      </w:pPr>
      <w:hyperlink r:id="R50eba8d509294ac6">
        <w:r w:rsidRPr="013248FD" w:rsidR="013248F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Between Punic Wars Source Analysis - History Skills</w:t>
        </w:r>
      </w:hyperlink>
    </w:p>
    <w:p w:rsidR="013248FD" w:rsidP="013248FD" w:rsidRDefault="013248FD" w14:paraId="3F6F3978" w14:textId="6071DA3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56960AA1" wp14:paraId="20B4D55D" wp14:textId="6C9FB07E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/>
      </w:pPr>
      <w:r w:rsidRPr="013248FD" w:rsidR="013248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Read Source 1 once, highlighting words you are not familiar with as you do.</w:t>
      </w:r>
    </w:p>
    <w:p xmlns:wp14="http://schemas.microsoft.com/office/word/2010/wordml" w:rsidP="56960AA1" wp14:paraId="09EFE80E" wp14:textId="6895070C">
      <w:pPr>
        <w:pStyle w:val="Normal"/>
        <w:spacing w:before="0" w:beforeAutospacing="off" w:after="0" w:afterAutospacing="off"/>
        <w:jc w:val="both"/>
      </w:pPr>
    </w:p>
    <w:p xmlns:wp14="http://schemas.microsoft.com/office/word/2010/wordml" w:rsidP="56960AA1" wp14:paraId="636499FE" wp14:textId="73F87CAC">
      <w:pPr>
        <w:pStyle w:val="Normal"/>
        <w:spacing w:before="0" w:beforeAutospacing="off" w:after="0" w:afterAutospacing="off"/>
        <w:jc w:val="both"/>
      </w:pPr>
    </w:p>
    <w:p xmlns:wp14="http://schemas.microsoft.com/office/word/2010/wordml" w:rsidP="56960AA1" wp14:paraId="1B753CEB" wp14:textId="31A2546A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Use a </w:t>
      </w:r>
      <w:hyperlink r:id="R515ea50ddff3401d">
        <w:r w:rsidRPr="56960AA1" w:rsidR="56960A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4"/>
            <w:szCs w:val="24"/>
            <w:u w:val="none"/>
            <w:lang w:val="en-US"/>
          </w:rPr>
          <w:t>dictionary</w:t>
        </w:r>
      </w:hyperlink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 find the meaning of the words you highlighted in Step 1, and write them below:</w:t>
      </w:r>
    </w:p>
    <w:p xmlns:wp14="http://schemas.microsoft.com/office/word/2010/wordml" w:rsidP="56960AA1" wp14:paraId="16F07A37" wp14:textId="63E70423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6975"/>
      </w:tblGrid>
      <w:tr w:rsidR="56960AA1" w:rsidTr="56960AA1" w14:paraId="2DE5D611">
        <w:trPr>
          <w:trHeight w:val="300"/>
        </w:trPr>
        <w:tc>
          <w:tcPr>
            <w:tcW w:w="23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4B595911" w14:textId="3FE96AC4">
            <w:pPr>
              <w:spacing w:before="0" w:beforeAutospacing="off" w:after="0" w:afterAutospacing="off"/>
            </w:pPr>
            <w:r w:rsidRPr="56960AA1" w:rsidR="56960A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Word</w:t>
            </w:r>
          </w:p>
        </w:tc>
        <w:tc>
          <w:tcPr>
            <w:tcW w:w="69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0E4D7768" w14:textId="3F4902B8">
            <w:pPr>
              <w:spacing w:before="0" w:beforeAutospacing="off" w:after="0" w:afterAutospacing="off"/>
            </w:pPr>
            <w:r w:rsidRPr="56960AA1" w:rsidR="56960A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Definition</w:t>
            </w:r>
          </w:p>
        </w:tc>
      </w:tr>
      <w:tr w:rsidR="56960AA1" w:rsidTr="56960AA1" w14:paraId="3D1455BC">
        <w:trPr>
          <w:trHeight w:val="300"/>
        </w:trPr>
        <w:tc>
          <w:tcPr>
            <w:tcW w:w="23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6D5315E1" w14:textId="33840028">
            <w:pPr>
              <w:spacing w:before="0" w:beforeAutospacing="off" w:after="0" w:afterAutospacing="off"/>
            </w:pPr>
            <w:r>
              <w:br/>
            </w:r>
          </w:p>
        </w:tc>
        <w:tc>
          <w:tcPr>
            <w:tcW w:w="69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0F6D3DF8" w14:textId="3A59F5C0">
            <w:pPr>
              <w:spacing w:before="0" w:beforeAutospacing="off" w:after="0" w:afterAutospacing="off"/>
            </w:pPr>
            <w:r>
              <w:br/>
            </w:r>
          </w:p>
        </w:tc>
      </w:tr>
      <w:tr w:rsidR="56960AA1" w:rsidTr="56960AA1" w14:paraId="6ED30AFC">
        <w:trPr>
          <w:trHeight w:val="300"/>
        </w:trPr>
        <w:tc>
          <w:tcPr>
            <w:tcW w:w="23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2FA69AD9" w14:textId="4806B043">
            <w:pPr>
              <w:spacing w:before="0" w:beforeAutospacing="off" w:after="0" w:afterAutospacing="off"/>
            </w:pPr>
            <w:r>
              <w:br/>
            </w:r>
          </w:p>
        </w:tc>
        <w:tc>
          <w:tcPr>
            <w:tcW w:w="69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1A4D0CF5" w14:textId="67FF8B78">
            <w:pPr>
              <w:spacing w:before="0" w:beforeAutospacing="off" w:after="0" w:afterAutospacing="off"/>
            </w:pPr>
            <w:r>
              <w:br/>
            </w:r>
          </w:p>
        </w:tc>
      </w:tr>
      <w:tr w:rsidR="56960AA1" w:rsidTr="56960AA1" w14:paraId="228D59E3">
        <w:trPr>
          <w:trHeight w:val="300"/>
        </w:trPr>
        <w:tc>
          <w:tcPr>
            <w:tcW w:w="23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6FB0C9BE" w14:textId="1DC36141">
            <w:pPr>
              <w:spacing w:before="0" w:beforeAutospacing="off" w:after="0" w:afterAutospacing="off"/>
            </w:pPr>
            <w:r>
              <w:br/>
            </w:r>
          </w:p>
        </w:tc>
        <w:tc>
          <w:tcPr>
            <w:tcW w:w="69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28BF9AF7" w14:textId="6F7BD554">
            <w:pPr>
              <w:spacing w:before="0" w:beforeAutospacing="off" w:after="0" w:afterAutospacing="off"/>
            </w:pPr>
            <w:r>
              <w:br/>
            </w:r>
          </w:p>
        </w:tc>
      </w:tr>
      <w:tr w:rsidR="56960AA1" w:rsidTr="56960AA1" w14:paraId="59C1DE2B">
        <w:trPr>
          <w:trHeight w:val="300"/>
        </w:trPr>
        <w:tc>
          <w:tcPr>
            <w:tcW w:w="23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5E0EF866" w14:textId="5F611CD2">
            <w:pPr>
              <w:spacing w:before="0" w:beforeAutospacing="off" w:after="0" w:afterAutospacing="off"/>
            </w:pPr>
            <w:r>
              <w:br/>
            </w:r>
          </w:p>
        </w:tc>
        <w:tc>
          <w:tcPr>
            <w:tcW w:w="69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616B6987" w14:textId="721A8951">
            <w:pPr>
              <w:spacing w:before="0" w:beforeAutospacing="off" w:after="0" w:afterAutospacing="off"/>
            </w:pPr>
            <w:r>
              <w:br/>
            </w:r>
          </w:p>
        </w:tc>
      </w:tr>
      <w:tr w:rsidR="56960AA1" w:rsidTr="56960AA1" w14:paraId="31A85B96">
        <w:trPr>
          <w:trHeight w:val="300"/>
        </w:trPr>
        <w:tc>
          <w:tcPr>
            <w:tcW w:w="23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47D903FF" w14:textId="518B0ED5">
            <w:pPr>
              <w:spacing w:before="0" w:beforeAutospacing="off" w:after="0" w:afterAutospacing="off"/>
            </w:pPr>
            <w:r>
              <w:br/>
            </w:r>
          </w:p>
        </w:tc>
        <w:tc>
          <w:tcPr>
            <w:tcW w:w="69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13CEBBFC" w14:textId="7BA94CE9">
            <w:pPr>
              <w:spacing w:before="0" w:beforeAutospacing="off" w:after="0" w:afterAutospacing="off"/>
            </w:pPr>
            <w:r>
              <w:br/>
            </w:r>
          </w:p>
        </w:tc>
      </w:tr>
      <w:tr w:rsidR="56960AA1" w:rsidTr="56960AA1" w14:paraId="2583319C">
        <w:trPr>
          <w:trHeight w:val="300"/>
        </w:trPr>
        <w:tc>
          <w:tcPr>
            <w:tcW w:w="23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3E95F14A" w14:textId="4CE18F46">
            <w:pPr>
              <w:spacing w:before="0" w:beforeAutospacing="off" w:after="0" w:afterAutospacing="off"/>
            </w:pPr>
            <w:r>
              <w:br/>
            </w:r>
          </w:p>
        </w:tc>
        <w:tc>
          <w:tcPr>
            <w:tcW w:w="69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5BD835FE" w14:textId="618047B7">
            <w:pPr>
              <w:spacing w:before="0" w:beforeAutospacing="off" w:after="0" w:afterAutospacing="off"/>
            </w:pPr>
            <w:r>
              <w:br/>
            </w:r>
          </w:p>
        </w:tc>
      </w:tr>
      <w:tr w:rsidR="56960AA1" w:rsidTr="56960AA1" w14:paraId="259F8364">
        <w:trPr>
          <w:trHeight w:val="300"/>
        </w:trPr>
        <w:tc>
          <w:tcPr>
            <w:tcW w:w="23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15CBF24D" w14:textId="08A9B892">
            <w:pPr>
              <w:spacing w:before="0" w:beforeAutospacing="off" w:after="0" w:afterAutospacing="off"/>
            </w:pPr>
            <w:r>
              <w:br/>
            </w:r>
          </w:p>
        </w:tc>
        <w:tc>
          <w:tcPr>
            <w:tcW w:w="69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6EBA7980" w14:textId="2CA1FB85">
            <w:pPr>
              <w:spacing w:before="0" w:beforeAutospacing="off" w:after="0" w:afterAutospacing="off"/>
            </w:pPr>
            <w:r>
              <w:br/>
            </w:r>
          </w:p>
        </w:tc>
      </w:tr>
      <w:tr w:rsidR="56960AA1" w:rsidTr="56960AA1" w14:paraId="0FBA7E20">
        <w:trPr>
          <w:trHeight w:val="300"/>
        </w:trPr>
        <w:tc>
          <w:tcPr>
            <w:tcW w:w="23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45B21AC3" w14:textId="1CC0F0AD">
            <w:pPr>
              <w:spacing w:before="0" w:beforeAutospacing="off" w:after="0" w:afterAutospacing="off"/>
            </w:pPr>
            <w:r>
              <w:br/>
            </w:r>
          </w:p>
        </w:tc>
        <w:tc>
          <w:tcPr>
            <w:tcW w:w="69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top"/>
          </w:tcPr>
          <w:p w:rsidR="56960AA1" w:rsidP="56960AA1" w:rsidRDefault="56960AA1" w14:paraId="764D8776" w14:textId="12B2BF06">
            <w:pPr>
              <w:spacing w:before="0" w:beforeAutospacing="off" w:after="0" w:afterAutospacing="off"/>
            </w:pPr>
            <w:r>
              <w:br/>
            </w:r>
          </w:p>
        </w:tc>
      </w:tr>
    </w:tbl>
    <w:p xmlns:wp14="http://schemas.microsoft.com/office/word/2010/wordml" wp14:paraId="2557BBFF" wp14:textId="00407BBE">
      <w:r>
        <w:br/>
      </w:r>
    </w:p>
    <w:p xmlns:wp14="http://schemas.microsoft.com/office/word/2010/wordml" w:rsidP="013248FD" wp14:paraId="2EAC5A9E" wp14:textId="22E84390">
      <w:pPr>
        <w:pStyle w:val="ListParagraph"/>
        <w:numPr>
          <w:ilvl w:val="0"/>
          <w:numId w:val="1"/>
        </w:numPr>
        <w:spacing w:before="0" w:beforeAutospacing="off" w:after="0" w:afterAutospacing="off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248FD" w:rsidR="013248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Read the source a second time, underlining what you think are the most important statements. Copy them below:</w:t>
      </w:r>
    </w:p>
    <w:p xmlns:wp14="http://schemas.microsoft.com/office/word/2010/wordml" wp14:paraId="23603821" wp14:textId="71DD199D">
      <w:r>
        <w:br/>
      </w:r>
    </w:p>
    <w:p xmlns:wp14="http://schemas.microsoft.com/office/word/2010/wordml" w:rsidP="56960AA1" wp14:paraId="199E4F90" wp14:textId="366671BF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Read the source a third time, writing notes or questions about what specific phrases mean below:</w:t>
      </w:r>
    </w:p>
    <w:p xmlns:wp14="http://schemas.microsoft.com/office/word/2010/wordml" wp14:paraId="74E48124" wp14:textId="61E9EC54">
      <w:r>
        <w:br/>
      </w:r>
    </w:p>
    <w:p xmlns:wp14="http://schemas.microsoft.com/office/word/2010/wordml" w:rsidP="56960AA1" wp14:paraId="71C72ACE" wp14:textId="7B29F575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If possible, discuss your notes and questions with another student to improve your understanding.</w:t>
      </w:r>
    </w:p>
    <w:p xmlns:wp14="http://schemas.microsoft.com/office/word/2010/wordml" wp14:paraId="1ED204BD" wp14:textId="791746A8">
      <w:r>
        <w:br/>
      </w:r>
    </w:p>
    <w:p w:rsidR="013248FD" w:rsidP="013248FD" w:rsidRDefault="013248FD" w14:paraId="3773C6CE" w14:textId="4987B5F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13248FD" w:rsidR="013248FD">
        <w:rPr>
          <w:rFonts w:ascii="Times New Roman" w:hAnsi="Times New Roman" w:eastAsia="Times New Roman" w:cs="Times New Roman"/>
          <w:sz w:val="24"/>
          <w:szCs w:val="24"/>
        </w:rPr>
        <w:t xml:space="preserve">According to Source 2, what did Hamilcar make Hannibal promise? </w:t>
      </w:r>
    </w:p>
    <w:p w:rsidR="013248FD" w:rsidP="013248FD" w:rsidRDefault="013248FD" w14:paraId="681B4CCF" w14:textId="7C7860E0">
      <w:pPr>
        <w:pStyle w:val="Normal"/>
        <w:jc w:val="left"/>
      </w:pPr>
      <w:r w:rsidRPr="013248FD" w:rsidR="013248F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13248FD" w:rsidP="013248FD" w:rsidRDefault="013248FD" w14:paraId="705B425C" w14:textId="1707E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3248FD" w:rsidR="013248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Who was the </w:t>
      </w:r>
      <w:hyperlink r:id="R82be97eef96e4109">
        <w:r w:rsidRPr="013248FD" w:rsidR="013248F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creator</w:t>
        </w:r>
      </w:hyperlink>
      <w:r w:rsidRPr="013248FD" w:rsidR="013248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Source 2?</w:t>
      </w:r>
    </w:p>
    <w:p w:rsidR="013248FD" w:rsidP="013248FD" w:rsidRDefault="013248FD" w14:paraId="45A85FF2" w14:textId="3E590946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013248FD" w:rsidP="013248FD" w:rsidRDefault="013248FD" w14:paraId="3BA32DEE" w14:textId="64016BD1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6960AA1" wp14:paraId="5D4A9AA8" wp14:textId="15CEA5E7">
      <w:pPr>
        <w:spacing w:before="0" w:beforeAutospacing="off" w:after="0" w:afterAutospacing="off"/>
        <w:jc w:val="center"/>
        <w:rPr>
          <w:rFonts w:ascii="Quattrocento Sans" w:hAnsi="Quattrocento Sans" w:eastAsia="Quattrocento Sans" w:cs="Quattrocento Sans"/>
          <w:b w:val="1"/>
          <w:bCs w:val="1"/>
          <w:i w:val="0"/>
          <w:iCs w:val="0"/>
          <w:strike w:val="0"/>
          <w:dstrike w:val="0"/>
          <w:noProof w:val="0"/>
          <w:color w:val="1F3863"/>
          <w:sz w:val="28"/>
          <w:szCs w:val="28"/>
          <w:u w:val="none"/>
          <w:lang w:val="en-US"/>
        </w:rPr>
      </w:pPr>
      <w:r w:rsidRPr="56960AA1" w:rsidR="56960AA1">
        <w:rPr>
          <w:rFonts w:ascii="Quattrocento Sans" w:hAnsi="Quattrocento Sans" w:eastAsia="Quattrocento Sans" w:cs="Quattrocento Sans"/>
          <w:b w:val="1"/>
          <w:bCs w:val="1"/>
          <w:i w:val="0"/>
          <w:iCs w:val="0"/>
          <w:strike w:val="0"/>
          <w:dstrike w:val="0"/>
          <w:noProof w:val="0"/>
          <w:color w:val="1F3863"/>
          <w:sz w:val="28"/>
          <w:szCs w:val="28"/>
          <w:u w:val="none"/>
          <w:lang w:val="en-US"/>
        </w:rPr>
        <w:t>Paragraph Writing</w:t>
      </w:r>
    </w:p>
    <w:p xmlns:wp14="http://schemas.microsoft.com/office/word/2010/wordml" w:rsidP="56960AA1" wp14:paraId="6C2699CF" wp14:textId="6B082496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Based upon what you have learnt in your source analysis, answer the question below in paragraph format (Topic Sentence, Explanation, Evidence, Concluding Sentence):</w:t>
      </w:r>
    </w:p>
    <w:p xmlns:wp14="http://schemas.microsoft.com/office/word/2010/wordml" w:rsidP="56960AA1" wp14:paraId="174868FC" wp14:textId="3FC9F105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6960AA1" wp14:paraId="321A9FD6" wp14:textId="6CBF2DFE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How did the Carthaginians </w:t>
      </w:r>
      <w:r w:rsidRPr="56960AA1" w:rsidR="56960AA1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attempt</w:t>
      </w:r>
      <w:r w:rsidRPr="56960AA1" w:rsidR="56960AA1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 recover from their defeat in the First Punic War?</w:t>
      </w:r>
    </w:p>
    <w:p xmlns:wp14="http://schemas.microsoft.com/office/word/2010/wordml" w:rsidP="56960AA1" wp14:paraId="74AAF9C2" wp14:textId="278E0CF2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6960AA1" wp14:paraId="6817AD38" wp14:textId="5521759D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 your response, use </w:t>
      </w:r>
      <w:hyperlink r:id="R7afe3e8513974f7d">
        <w:r w:rsidRPr="56960AA1" w:rsidR="56960A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4"/>
            <w:szCs w:val="24"/>
            <w:u w:val="none"/>
            <w:lang w:val="en-US"/>
          </w:rPr>
          <w:t>direct quotes</w:t>
        </w:r>
      </w:hyperlink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</w:t>
      </w:r>
      <w:hyperlink r:id="R266046f0de6f45c0">
        <w:r w:rsidRPr="56960AA1" w:rsidR="56960A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4"/>
            <w:szCs w:val="24"/>
            <w:u w:val="none"/>
            <w:lang w:val="en-US"/>
          </w:rPr>
          <w:t>in-text referencing</w:t>
        </w:r>
      </w:hyperlink>
      <w:r w:rsidRPr="56960AA1" w:rsidR="56960A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from the sources above.</w:t>
      </w:r>
    </w:p>
    <w:p xmlns:wp14="http://schemas.microsoft.com/office/word/2010/wordml" w:rsidP="56960AA1" wp14:paraId="2C078E63" wp14:textId="1C1E6F3B">
      <w:pPr>
        <w:pStyle w:val="Normal"/>
      </w:pPr>
      <w:r>
        <w:br/>
      </w:r>
      <w:r>
        <w:br/>
      </w:r>
      <w:r>
        <w:br/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3f0a116f2454210"/>
      <w:footerReference w:type="default" r:id="Rcd3ec2fe6bc041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3248FD" w:rsidTr="013248FD" w14:paraId="2AB085D3">
      <w:trPr>
        <w:trHeight w:val="300"/>
      </w:trPr>
      <w:tc>
        <w:tcPr>
          <w:tcW w:w="3120" w:type="dxa"/>
          <w:tcMar/>
        </w:tcPr>
        <w:p w:rsidR="013248FD" w:rsidP="013248FD" w:rsidRDefault="013248FD" w14:paraId="4DD0C6B3" w14:textId="7FBD4E3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3248FD" w:rsidP="013248FD" w:rsidRDefault="013248FD" w14:paraId="7A53D4B9" w14:textId="196E661D">
          <w:pPr>
            <w:keepNext w:val="1"/>
            <w:keepLines w:val="1"/>
            <w:tabs>
              <w:tab w:val="left" w:leader="none" w:pos="2600"/>
              <w:tab w:val="center" w:leader="none" w:pos="4513"/>
            </w:tabs>
            <w:bidi w:val="0"/>
            <w:spacing w:before="40" w:after="0" w:line="240" w:lineRule="auto"/>
            <w:jc w:val="center"/>
            <w:rPr>
              <w:rFonts w:ascii="Segoe UI Historic" w:hAnsi="Segoe UI Historic" w:eastAsia="Segoe UI Historic" w:cs="Segoe UI Historic"/>
              <w:b w:val="1"/>
              <w:bCs w:val="1"/>
              <w:i w:val="0"/>
              <w:iCs w:val="0"/>
              <w:caps w:val="0"/>
              <w:smallCaps w:val="0"/>
              <w:noProof w:val="0"/>
              <w:color w:val="1F4D78"/>
              <w:sz w:val="28"/>
              <w:szCs w:val="28"/>
              <w:lang w:val="en-US"/>
            </w:rPr>
          </w:pPr>
          <w:r w:rsidRPr="013248FD" w:rsidR="013248FD">
            <w:rPr>
              <w:rFonts w:ascii="Segoe UI Historic" w:hAnsi="Segoe UI Historic" w:eastAsia="Segoe UI Historic" w:cs="Segoe UI Historic"/>
              <w:b w:val="1"/>
              <w:bCs w:val="1"/>
              <w:i w:val="0"/>
              <w:iCs w:val="0"/>
              <w:caps w:val="0"/>
              <w:smallCaps w:val="0"/>
              <w:noProof w:val="0"/>
              <w:color w:val="1F4D78"/>
              <w:sz w:val="28"/>
              <w:szCs w:val="28"/>
              <w:lang w:val="en-AU"/>
            </w:rPr>
            <w:t>© HistorySkills.com</w:t>
          </w:r>
        </w:p>
      </w:tc>
      <w:tc>
        <w:tcPr>
          <w:tcW w:w="3120" w:type="dxa"/>
          <w:tcMar/>
        </w:tcPr>
        <w:p w:rsidR="013248FD" w:rsidP="013248FD" w:rsidRDefault="013248FD" w14:paraId="3F01504F" w14:textId="1701F29B">
          <w:pPr>
            <w:pStyle w:val="Header"/>
            <w:bidi w:val="0"/>
            <w:ind w:right="-115"/>
            <w:jc w:val="right"/>
          </w:pPr>
        </w:p>
      </w:tc>
    </w:tr>
  </w:tbl>
  <w:p w:rsidR="013248FD" w:rsidP="013248FD" w:rsidRDefault="013248FD" w14:paraId="6004BC6A" w14:textId="60DC928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3248FD" w:rsidTr="013248FD" w14:paraId="2435F1D6">
      <w:trPr>
        <w:trHeight w:val="300"/>
      </w:trPr>
      <w:tc>
        <w:tcPr>
          <w:tcW w:w="3120" w:type="dxa"/>
          <w:tcMar/>
        </w:tcPr>
        <w:p w:rsidR="013248FD" w:rsidP="013248FD" w:rsidRDefault="013248FD" w14:paraId="41BB12D1" w14:textId="10709EE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3248FD" w:rsidP="013248FD" w:rsidRDefault="013248FD" w14:paraId="70E1000E" w14:textId="0E85268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13248FD" w:rsidP="013248FD" w:rsidRDefault="013248FD" w14:paraId="560B3DA5" w14:textId="0719E6B7">
          <w:pPr>
            <w:pStyle w:val="Header"/>
            <w:bidi w:val="0"/>
            <w:ind w:right="-115"/>
            <w:jc w:val="right"/>
          </w:pPr>
        </w:p>
      </w:tc>
    </w:tr>
  </w:tbl>
  <w:p w:rsidR="013248FD" w:rsidP="013248FD" w:rsidRDefault="013248FD" w14:paraId="358F1704" w14:textId="7D305BF0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3b29e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A1B95F"/>
    <w:rsid w:val="013248FD"/>
    <w:rsid w:val="07A1B95F"/>
    <w:rsid w:val="569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0C17"/>
  <w15:chartTrackingRefBased/>
  <w15:docId w15:val="{1E2D8E28-11EB-46EE-9FC4-54AD9A66C8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istorySkillsSub-Heading" w:customStyle="true">
    <w:uiPriority w:val="1"/>
    <w:name w:val="History Skills Sub-Heading"/>
    <w:basedOn w:val="Normal"/>
    <w:link w:val="HistorySkillsSub-HeadingChar"/>
    <w:qFormat/>
    <w:rsid w:val="013248FD"/>
    <w:rPr>
      <w:rFonts w:ascii="Segoe UI Historic" w:hAnsi="Segoe UI Historic" w:eastAsia="游ゴシック Light" w:cs="Times New Roman" w:eastAsiaTheme="majorEastAsia" w:cstheme="majorBidi"/>
      <w:b w:val="1"/>
      <w:bCs w:val="1"/>
      <w:color w:val="1F4D78"/>
      <w:sz w:val="28"/>
      <w:szCs w:val="28"/>
      <w:lang w:val="en-AU" w:eastAsia="ja-JP" w:bidi="he-IL"/>
    </w:rPr>
    <w:pPr>
      <w:keepNext w:val="1"/>
      <w:keepLines w:val="1"/>
      <w:spacing w:before="40" w:after="0"/>
      <w:jc w:val="both"/>
      <w:outlineLvl w:val="5"/>
    </w:pPr>
  </w:style>
  <w:style w:type="character" w:styleId="HistorySkillsSub-HeadingChar" w:customStyle="true">
    <w:uiPriority w:val="1"/>
    <w:name w:val="History Skills Sub-Heading Char"/>
    <w:basedOn w:val="DefaultParagraphFont"/>
    <w:link w:val="HistorySkillsSub-Heading"/>
    <w:rsid w:val="013248FD"/>
    <w:rPr>
      <w:rFonts w:ascii="Segoe UI Historic" w:hAnsi="Segoe UI Historic" w:eastAsia="游ゴシック Light" w:cs="Times New Roman" w:eastAsiaTheme="majorEastAsia" w:cstheme="majorBidi"/>
      <w:b w:val="1"/>
      <w:bCs w:val="1"/>
      <w:color w:val="1F4D78"/>
      <w:sz w:val="28"/>
      <w:szCs w:val="28"/>
      <w:lang w:bidi="he-I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historyskills.com/source-criticism/analysis/" TargetMode="External" Id="R23e619e6c9d34672" /><Relationship Type="http://schemas.openxmlformats.org/officeDocument/2006/relationships/hyperlink" Target="https://www.historyskills.com/source-criticism/comprehension/" TargetMode="External" Id="R5457a556bb3e4d52" /><Relationship Type="http://schemas.openxmlformats.org/officeDocument/2006/relationships/hyperlink" Target="https://www.dictionary.com/" TargetMode="External" Id="R515ea50ddff3401d" /><Relationship Type="http://schemas.openxmlformats.org/officeDocument/2006/relationships/hyperlink" Target="https://www.historyskills.com/quoting/direct-quotes/" TargetMode="External" Id="R7afe3e8513974f7d" /><Relationship Type="http://schemas.openxmlformats.org/officeDocument/2006/relationships/hyperlink" Target="https://www.historyskills.com/referencing/in-text-referencing/" TargetMode="External" Id="R266046f0de6f45c0" /><Relationship Type="http://schemas.openxmlformats.org/officeDocument/2006/relationships/numbering" Target="numbering.xml" Id="R977d18c20c714bb1" /><Relationship Type="http://schemas.openxmlformats.org/officeDocument/2006/relationships/hyperlink" Target="https://www.historyskills.com/classroom/ancient-history/between-punic-wars-sources/" TargetMode="External" Id="R50eba8d509294ac6" /><Relationship Type="http://schemas.openxmlformats.org/officeDocument/2006/relationships/hyperlink" Target="https://www.historyskills.com/source-criticism/analysis/source-creator/" TargetMode="External" Id="R82be97eef96e4109" /><Relationship Type="http://schemas.openxmlformats.org/officeDocument/2006/relationships/header" Target="header.xml" Id="R23f0a116f2454210" /><Relationship Type="http://schemas.openxmlformats.org/officeDocument/2006/relationships/footer" Target="footer.xml" Id="Rcd3ec2fe6bc041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2023-09-14T03:09:54.9809190Z</dcterms:created>
  <dcterms:modified xsi:type="dcterms:W3CDTF">2023-09-14T04:12:28.5649207Z</dcterms:modified>
  <dc:creator>Michael Cocks</dc:creator>
  <lastModifiedBy>Michael Cocks</lastModifiedBy>
</coreProperties>
</file>