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04AB" w:rsidR="002E543B" w:rsidP="19D87B1A" w:rsidRDefault="005E6866" w14:paraId="019471DD" w14:textId="5FE49BD5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9D87B1A" w:rsidR="19D87B1A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Roman Society Reading Questions Worksheet</w:t>
      </w:r>
    </w:p>
    <w:p w:rsidR="00351DF6" w:rsidP="19D87B1A" w:rsidRDefault="00E60527" w14:textId="3627FC2F" w14:paraId="19D87B1A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D87B1A" w:rsidR="19D87B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0351DF6" w:rsidP="19D87B1A" w:rsidRDefault="00E60527" w14:paraId="32D9F1C2" w14:textId="0EAE7300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hyperlink r:id="R04f610c6f7eb4deb">
        <w:r w:rsidRPr="19D87B1A" w:rsidR="19D87B1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ancient Roman society like? - History Skills</w:t>
        </w:r>
      </w:hyperlink>
    </w:p>
    <w:p w:rsidR="19D87B1A" w:rsidP="19D87B1A" w:rsidRDefault="19D87B1A" w14:paraId="1184FA1F" w14:textId="3D53559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35F16C2" w:rsidP="19D87B1A" w:rsidRDefault="135F16C2" w14:paraId="681665BB" w14:textId="65F8B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is the </w:t>
      </w: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>time period</w:t>
      </w: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 during which the Ancient Roman Society existed? </w:t>
      </w:r>
    </w:p>
    <w:p w:rsidR="135F16C2" w:rsidP="19D87B1A" w:rsidRDefault="135F16C2" w14:paraId="1EC87BD7" w14:textId="4F57674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42F84CCD" w14:textId="00AA45E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3E80449A" w14:textId="65EDD7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was the geographical extent of the Roman empire at its height? </w:t>
      </w:r>
    </w:p>
    <w:p w:rsidR="135F16C2" w:rsidP="19D87B1A" w:rsidRDefault="135F16C2" w14:paraId="7FB8262A" w14:textId="6F756A6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750BF03A" w14:textId="6E39C2E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549C2A51" w14:textId="0220059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were the social classes in Roman society, from highest to lowest? </w:t>
      </w:r>
    </w:p>
    <w:p w:rsidR="135F16C2" w:rsidP="19D87B1A" w:rsidRDefault="135F16C2" w14:paraId="41570B6F" w14:textId="5979A0E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5F045F6F" w14:textId="15241F1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50C9F0E8" w14:textId="7084816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significant changes did the Plebeians undergo in terms of political influence? </w:t>
      </w:r>
    </w:p>
    <w:p w:rsidR="135F16C2" w:rsidP="19D87B1A" w:rsidRDefault="135F16C2" w14:paraId="59BD4290" w14:textId="684C530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71C1B59B" w14:textId="3327243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64ABE7DC" w14:textId="1A60EC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Who were the Liberti in Roman society? </w:t>
      </w:r>
    </w:p>
    <w:p w:rsidR="135F16C2" w:rsidP="19D87B1A" w:rsidRDefault="135F16C2" w14:paraId="67752F3C" w14:textId="1B45FA9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4C96121E" w14:textId="4774E51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72D97E7E" w14:textId="0B4BD1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How did Roman law influence the Western legal tradition? </w:t>
      </w:r>
    </w:p>
    <w:p w:rsidR="135F16C2" w:rsidP="19D87B1A" w:rsidRDefault="135F16C2" w14:paraId="67517D96" w14:textId="418B17E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630A0518" w14:textId="0F28947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45A90E8F" w14:textId="7455CB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privileges did Roman citizenship confer? </w:t>
      </w:r>
    </w:p>
    <w:p w:rsidR="135F16C2" w:rsidP="19D87B1A" w:rsidRDefault="135F16C2" w14:paraId="0D877AB6" w14:textId="5745B93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28EF6990" w14:textId="2436131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7B0A6BE3" w14:textId="7E279F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did the Edict of Caracalla </w:t>
      </w: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>accomplish</w:t>
      </w: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? </w:t>
      </w:r>
    </w:p>
    <w:p w:rsidR="135F16C2" w:rsidP="19D87B1A" w:rsidRDefault="135F16C2" w14:paraId="5BD4CDAB" w14:textId="26F0F24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4E62984D" w14:textId="54603DC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15BE9BAB" w14:textId="0842D4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Who was the Pontifex Maximus in Roman society? </w:t>
      </w:r>
    </w:p>
    <w:p w:rsidR="135F16C2" w:rsidP="19D87B1A" w:rsidRDefault="135F16C2" w14:paraId="403BF947" w14:textId="3C09874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746CD65D" w14:textId="27D5410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08A94F73" w14:textId="3891390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How did the Roman Empire's religion change over time? </w:t>
      </w:r>
    </w:p>
    <w:p w:rsidR="135F16C2" w:rsidP="19D87B1A" w:rsidRDefault="135F16C2" w14:paraId="16734DC9" w14:textId="6B68DD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5D32F836" w14:textId="6F1C94B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4C9A1AE4" w14:textId="36E42B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authority did the "paterfamilias" have in Roman society? </w:t>
      </w:r>
    </w:p>
    <w:p w:rsidR="135F16C2" w:rsidP="19D87B1A" w:rsidRDefault="135F16C2" w14:paraId="431BD6C4" w14:textId="727F79B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59AF0847" w14:textId="71BA143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36F926AF" w14:textId="722C40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How did Roman women's rights compare to their Greek counterparts? </w:t>
      </w:r>
    </w:p>
    <w:p w:rsidR="135F16C2" w:rsidP="19D87B1A" w:rsidRDefault="135F16C2" w14:paraId="04FA344B" w14:textId="5320510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74DB1B87" w14:textId="67629AB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329D60FC" w14:textId="468448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was the "sine </w:t>
      </w: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>manu</w:t>
      </w: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" form of marriage? </w:t>
      </w:r>
    </w:p>
    <w:p w:rsidR="135F16C2" w:rsidP="19D87B1A" w:rsidRDefault="135F16C2" w14:paraId="76712EC3" w14:textId="0F7C3C1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09D7D3DF" w14:textId="35D696B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0E83B911" w14:textId="26DD0BB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How did some Roman matrons gain influence? </w:t>
      </w:r>
    </w:p>
    <w:p w:rsidR="135F16C2" w:rsidP="19D87B1A" w:rsidRDefault="135F16C2" w14:paraId="63BF7C28" w14:textId="05A8187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59FF0DE4" w14:textId="2D770DF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9D87B1A" w:rsidRDefault="135F16C2" w14:paraId="3AE97400" w14:textId="0B0ACB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 xml:space="preserve">What characteristic of the societal structure of Ancient Rome allowed the empire to last for centuries? </w:t>
      </w:r>
    </w:p>
    <w:p w:rsidR="135F16C2" w:rsidP="19D87B1A" w:rsidRDefault="135F16C2" w14:paraId="0EAC0FB5" w14:textId="4784748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9D87B1A" w:rsidP="19D87B1A" w:rsidRDefault="19D87B1A" w14:paraId="20A80C33" w14:textId="048095E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Pr="007604AB" w:rsidR="135F16C2" w:rsidP="135F16C2" w:rsidRDefault="135F16C2" w14:paraId="00C92ACB" w14:textId="7A7DA293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7604A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135F16C2" w:rsidP="135F16C2" w:rsidRDefault="135F16C2" w14:paraId="4610BBC3" w14:textId="7C0A4D2F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35F16C2" w:rsidP="135F16C2" w:rsidRDefault="135F16C2" w14:paraId="227E82B8" w14:textId="748ED83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9D87B1A" w:rsidR="19D87B1A">
        <w:rPr>
          <w:rFonts w:ascii="Times New Roman" w:hAnsi="Times New Roman" w:eastAsia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135F16C2" w:rsidP="135F16C2" w:rsidRDefault="135F16C2" w14:paraId="2E5EE5D5" w14:textId="11682212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040B" w:rsidP="19D87B1A" w:rsidRDefault="0089040B" w14:paraId="78555600" w14:textId="49EFD150">
      <w:pPr>
        <w:jc w:val="center"/>
      </w:pPr>
      <w:r w:rsidRPr="19D87B1A" w:rsidR="19D87B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What kinds of people held power in Ancient Roman Society?</w:t>
      </w:r>
    </w:p>
    <w:p w:rsidR="19D87B1A" w:rsidP="19D87B1A" w:rsidRDefault="19D87B1A" w14:paraId="6E2C9DD9" w14:textId="4B575CDF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19D87B1A" w:rsidP="19D87B1A" w:rsidRDefault="19D87B1A" w14:paraId="652E0DB4" w14:textId="6D88B4F1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sectPr w:rsidR="0089040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AB" w:rsidP="007604AB" w:rsidRDefault="007604AB" w14:paraId="44875794" w14:textId="77777777">
      <w:pPr>
        <w:spacing w:after="0" w:line="240" w:lineRule="auto"/>
      </w:pPr>
      <w:r>
        <w:separator/>
      </w:r>
    </w:p>
  </w:endnote>
  <w:endnote w:type="continuationSeparator" w:id="0">
    <w:p w:rsidR="007604AB" w:rsidP="007604AB" w:rsidRDefault="007604AB" w14:paraId="37CE3A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7604AB" w:rsidP="007604AB" w:rsidRDefault="007604AB" w14:paraId="6B21823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78D84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AB" w:rsidP="007604AB" w:rsidRDefault="007604AB" w14:paraId="7B5EF716" w14:textId="77777777">
      <w:pPr>
        <w:spacing w:after="0" w:line="240" w:lineRule="auto"/>
      </w:pPr>
      <w:r>
        <w:separator/>
      </w:r>
    </w:p>
  </w:footnote>
  <w:footnote w:type="continuationSeparator" w:id="0">
    <w:p w:rsidR="007604AB" w:rsidP="007604AB" w:rsidRDefault="007604AB" w14:paraId="24D5EC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3482f2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86385"/>
    <w:rsid w:val="002E543B"/>
    <w:rsid w:val="00351DF6"/>
    <w:rsid w:val="004B5ADE"/>
    <w:rsid w:val="00504ECA"/>
    <w:rsid w:val="005E6866"/>
    <w:rsid w:val="005F701A"/>
    <w:rsid w:val="006C1469"/>
    <w:rsid w:val="007604AB"/>
    <w:rsid w:val="0089040B"/>
    <w:rsid w:val="00D756FB"/>
    <w:rsid w:val="00E60527"/>
    <w:rsid w:val="00EA3C86"/>
    <w:rsid w:val="00FC69A9"/>
    <w:rsid w:val="135F16C2"/>
    <w:rsid w:val="19D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4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04AB"/>
  </w:style>
  <w:style w:type="paragraph" w:styleId="Footer">
    <w:name w:val="footer"/>
    <w:basedOn w:val="Normal"/>
    <w:link w:val="FooterChar"/>
    <w:uiPriority w:val="99"/>
    <w:unhideWhenUsed/>
    <w:rsid w:val="007604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04AB"/>
  </w:style>
  <w:style w:type="paragraph" w:styleId="HistorySkillsSub-Heading" w:customStyle="1">
    <w:name w:val="History Skills Sub-Heading"/>
    <w:basedOn w:val="Normal"/>
    <w:link w:val="HistorySkillsSub-HeadingChar"/>
    <w:qFormat/>
    <w:rsid w:val="007604A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604A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roman-society-reading/" TargetMode="External" Id="R04f610c6f7eb4d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2014-10-19T09:45:00.0000000Z</dcterms:created>
  <dcterms:modified xsi:type="dcterms:W3CDTF">2023-05-31T05:59:48.8154645Z</dcterms:modified>
</coreProperties>
</file>