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602F" w:rsidR="00AC7D36" w:rsidP="514EFFC7" w:rsidRDefault="514EFFC7" w14:paraId="2C078E63" w14:textId="28141935">
      <w:pPr>
        <w:pStyle w:val="Heading1"/>
        <w:spacing w:line="240" w:lineRule="auto"/>
        <w:jc w:val="center"/>
        <w:rPr>
          <w:sz w:val="48"/>
          <w:szCs w:val="48"/>
        </w:rPr>
      </w:pPr>
      <w:r w:rsidRPr="00D5602F">
        <w:rPr>
          <w:sz w:val="48"/>
          <w:szCs w:val="48"/>
        </w:rPr>
        <w:t>Selectors and Squatters Source Analysis</w:t>
      </w:r>
    </w:p>
    <w:p w:rsidR="514EFFC7" w:rsidP="514EFFC7" w:rsidRDefault="514EFFC7" w14:paraId="4CD57920" w14:textId="1DEFE7C5">
      <w:pPr>
        <w:spacing w:line="240" w:lineRule="auto"/>
      </w:pPr>
    </w:p>
    <w:p w:rsidR="514EFFC7" w:rsidP="514EFFC7" w:rsidRDefault="003D7222" w14:paraId="1F86EB1C" w14:textId="51F2FC60">
      <w:pPr>
        <w:spacing w:line="240" w:lineRule="auto"/>
      </w:pPr>
      <w:r>
        <w:t>Using the information in the assigned sources, answer the following questions</w:t>
      </w:r>
      <w:r w:rsidR="514EFFC7">
        <w:t>:</w:t>
      </w:r>
    </w:p>
    <w:p w:rsidR="003D7222" w:rsidP="003D7222" w:rsidRDefault="003D7222" w14:paraId="40BA2FC7" w14:textId="51D73C18">
      <w:pPr>
        <w:spacing w:line="240" w:lineRule="auto"/>
        <w:rPr>
          <w:rFonts w:eastAsiaTheme="minorEastAsia"/>
        </w:rPr>
      </w:pPr>
    </w:p>
    <w:p w:rsidR="003D7222" w:rsidP="003D7222" w:rsidRDefault="003D7222" w14:paraId="49295290" w14:textId="2A6CF47F">
      <w:pPr>
        <w:pStyle w:val="HistorySkillsSub-Heading"/>
      </w:pPr>
      <w:bookmarkStart w:name="_Hlk89612925" w:id="0"/>
      <w:r>
        <w:t>Source 1</w:t>
      </w:r>
    </w:p>
    <w:bookmarkEnd w:id="0"/>
    <w:p w:rsidRPr="003D7222" w:rsidR="003D7222" w:rsidP="003D7222" w:rsidRDefault="003D7222" w14:paraId="30EC76D7" w14:textId="77777777">
      <w:pPr>
        <w:spacing w:line="240" w:lineRule="auto"/>
        <w:rPr>
          <w:rFonts w:eastAsiaTheme="minorEastAsia"/>
        </w:rPr>
      </w:pPr>
    </w:p>
    <w:p w:rsidR="514EFFC7" w:rsidP="514EFFC7" w:rsidRDefault="514EFFC7" w14:paraId="1196BAA9" w14:textId="71C8D5AD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According to Source 1, what were “squatters”?</w:t>
      </w:r>
    </w:p>
    <w:p w:rsidR="514EFFC7" w:rsidP="514EFFC7" w:rsidRDefault="514EFFC7" w14:paraId="52454D3B" w14:textId="466086D3">
      <w:pPr>
        <w:spacing w:line="240" w:lineRule="auto"/>
      </w:pPr>
    </w:p>
    <w:p w:rsidR="514EFFC7" w:rsidP="514EFFC7" w:rsidRDefault="514EFFC7" w14:paraId="40F84E7C" w14:textId="3B8E6FA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How did the squatters become so rich?</w:t>
      </w:r>
    </w:p>
    <w:p w:rsidR="514EFFC7" w:rsidP="514EFFC7" w:rsidRDefault="514EFFC7" w14:paraId="7CB4059D" w14:textId="29206B2A">
      <w:pPr>
        <w:spacing w:line="240" w:lineRule="auto"/>
      </w:pPr>
    </w:p>
    <w:p w:rsidR="514EFFC7" w:rsidP="514EFFC7" w:rsidRDefault="514EFFC7" w14:paraId="631F3076" w14:textId="6BD395BA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According to Source 1, what were “selectors”?</w:t>
      </w:r>
    </w:p>
    <w:p w:rsidR="514EFFC7" w:rsidP="514EFFC7" w:rsidRDefault="514EFFC7" w14:paraId="4AD4F63B" w14:textId="6965BE01">
      <w:pPr>
        <w:spacing w:line="240" w:lineRule="auto"/>
      </w:pPr>
    </w:p>
    <w:p w:rsidR="514EFFC7" w:rsidP="514EFFC7" w:rsidRDefault="514EFFC7" w14:paraId="257D8C44" w14:textId="6638A6A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How did squatters make sure the </w:t>
      </w:r>
      <w:r w:rsidR="00260D57">
        <w:t>Land Acts weren’t</w:t>
      </w:r>
      <w:r>
        <w:t xml:space="preserve"> effective?</w:t>
      </w:r>
    </w:p>
    <w:p w:rsidR="00853A6F" w:rsidP="00853A6F" w:rsidRDefault="00853A6F" w14:paraId="7EB8AC03" w14:textId="163645F2">
      <w:pPr>
        <w:spacing w:line="240" w:lineRule="auto"/>
        <w:ind w:left="360"/>
        <w:rPr>
          <w:rFonts w:eastAsiaTheme="minorEastAsia"/>
        </w:rPr>
      </w:pPr>
    </w:p>
    <w:p w:rsidR="00853A6F" w:rsidP="00853A6F" w:rsidRDefault="00853A6F" w14:paraId="3E8125F7" w14:textId="67DC5EB2">
      <w:pPr>
        <w:pStyle w:val="HistorySkillsSub-Heading"/>
      </w:pPr>
      <w:r>
        <w:t xml:space="preserve">Source </w:t>
      </w:r>
      <w:r>
        <w:t>2</w:t>
      </w:r>
    </w:p>
    <w:p w:rsidRPr="00853A6F" w:rsidR="00853A6F" w:rsidP="00853A6F" w:rsidRDefault="00853A6F" w14:paraId="3B2611AE" w14:textId="77777777">
      <w:pPr>
        <w:spacing w:line="240" w:lineRule="auto"/>
        <w:ind w:left="360"/>
        <w:rPr>
          <w:rFonts w:eastAsiaTheme="minorEastAsia"/>
        </w:rPr>
      </w:pPr>
    </w:p>
    <w:p w:rsidR="514EFFC7" w:rsidP="514EFFC7" w:rsidRDefault="514EFFC7" w14:paraId="0ED08F12" w14:textId="6BA561A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514EFFC7">
        <w:rPr>
          <w:rFonts w:ascii="Calibri" w:hAnsi="Calibri" w:eastAsia="Calibri" w:cs="Calibri"/>
        </w:rPr>
        <w:t xml:space="preserve">What were the ‘wheels within wheels’ and who do you think was employing the ‘strange crowd’ referred to by the police officer?  </w:t>
      </w:r>
    </w:p>
    <w:p w:rsidR="514EFFC7" w:rsidP="514EFFC7" w:rsidRDefault="514EFFC7" w14:paraId="28F6305F" w14:textId="2ED731B6">
      <w:pPr>
        <w:spacing w:line="240" w:lineRule="auto"/>
        <w:rPr>
          <w:rFonts w:ascii="Calibri" w:hAnsi="Calibri" w:eastAsia="Calibri" w:cs="Calibri"/>
        </w:rPr>
      </w:pPr>
    </w:p>
    <w:p w:rsidR="514EFFC7" w:rsidP="5252E42D" w:rsidRDefault="514EFFC7" w14:paraId="1584B486" w14:textId="7EE698BE">
      <w:pPr>
        <w:pStyle w:val="ListParagraph"/>
        <w:numPr>
          <w:ilvl w:val="0"/>
          <w:numId w:val="1"/>
        </w:numPr>
        <w:spacing w:line="240" w:lineRule="auto"/>
        <w:rPr>
          <w:rFonts w:eastAsia="宋体" w:eastAsiaTheme="minorEastAsia"/>
        </w:rPr>
      </w:pPr>
      <w:r w:rsidRPr="5252E42D" w:rsidR="5252E42D">
        <w:rPr>
          <w:rFonts w:ascii="Calibri" w:hAnsi="Calibri" w:eastAsia="Calibri" w:cs="Calibri"/>
        </w:rPr>
        <w:t xml:space="preserve">In what ways does Source 2 </w:t>
      </w:r>
      <w:hyperlink r:id="Rde027969d2d6435b">
        <w:r w:rsidRPr="5252E42D" w:rsidR="5252E42D">
          <w:rPr>
            <w:rStyle w:val="Hyperlink"/>
            <w:rFonts w:ascii="Calibri" w:hAnsi="Calibri" w:eastAsia="Calibri" w:cs="Calibri"/>
          </w:rPr>
          <w:t>corroborate</w:t>
        </w:r>
      </w:hyperlink>
      <w:r w:rsidRPr="5252E42D" w:rsidR="5252E42D">
        <w:rPr>
          <w:rFonts w:ascii="Calibri" w:hAnsi="Calibri" w:eastAsia="Calibri" w:cs="Calibri"/>
        </w:rPr>
        <w:t xml:space="preserve"> Source 1?</w:t>
      </w:r>
    </w:p>
    <w:p w:rsidR="514EFFC7" w:rsidP="514EFFC7" w:rsidRDefault="514EFFC7" w14:paraId="28C1D05A" w14:textId="3928EB78">
      <w:pPr>
        <w:spacing w:line="240" w:lineRule="auto"/>
        <w:rPr>
          <w:rFonts w:ascii="Calibri" w:hAnsi="Calibri" w:eastAsia="Calibri" w:cs="Calibri"/>
        </w:rPr>
      </w:pPr>
    </w:p>
    <w:p w:rsidR="514EFFC7" w:rsidP="514EFFC7" w:rsidRDefault="514EFFC7" w14:paraId="45DCB846" w14:textId="3632935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514EFFC7">
        <w:rPr>
          <w:rFonts w:ascii="Calibri" w:hAnsi="Calibri" w:eastAsia="Calibri" w:cs="Calibri"/>
        </w:rPr>
        <w:t xml:space="preserve">How </w:t>
      </w:r>
      <w:hyperlink w:history="1" r:id="rId8">
        <w:r w:rsidRPr="00442E52">
          <w:rPr>
            <w:rStyle w:val="Hyperlink"/>
            <w:rFonts w:ascii="Calibri" w:hAnsi="Calibri" w:eastAsia="Calibri" w:cs="Calibri"/>
          </w:rPr>
          <w:t>reliable</w:t>
        </w:r>
      </w:hyperlink>
      <w:r w:rsidRPr="514EFFC7">
        <w:rPr>
          <w:rFonts w:ascii="Calibri" w:hAnsi="Calibri" w:eastAsia="Calibri" w:cs="Calibri"/>
        </w:rPr>
        <w:t xml:space="preserve"> do you think Source </w:t>
      </w:r>
      <w:r w:rsidR="00853A6F">
        <w:rPr>
          <w:rFonts w:ascii="Calibri" w:hAnsi="Calibri" w:eastAsia="Calibri" w:cs="Calibri"/>
        </w:rPr>
        <w:t>2</w:t>
      </w:r>
      <w:r w:rsidRPr="514EFFC7">
        <w:rPr>
          <w:rFonts w:ascii="Calibri" w:hAnsi="Calibri" w:eastAsia="Calibri" w:cs="Calibri"/>
        </w:rPr>
        <w:t xml:space="preserve"> is?</w:t>
      </w:r>
    </w:p>
    <w:p w:rsidR="00853A6F" w:rsidP="00853A6F" w:rsidRDefault="00853A6F" w14:paraId="256274D1" w14:textId="01562177">
      <w:pPr>
        <w:spacing w:line="240" w:lineRule="auto"/>
        <w:ind w:left="360"/>
        <w:rPr>
          <w:rFonts w:eastAsiaTheme="minorEastAsia"/>
        </w:rPr>
      </w:pPr>
    </w:p>
    <w:p w:rsidR="00853A6F" w:rsidP="00853A6F" w:rsidRDefault="00853A6F" w14:paraId="3CEE1F23" w14:textId="65E47F55">
      <w:pPr>
        <w:pStyle w:val="HistorySkillsSub-Heading"/>
      </w:pPr>
      <w:r>
        <w:t xml:space="preserve">Source </w:t>
      </w:r>
      <w:r>
        <w:t>3</w:t>
      </w:r>
    </w:p>
    <w:p w:rsidRPr="00853A6F" w:rsidR="00853A6F" w:rsidP="00853A6F" w:rsidRDefault="00853A6F" w14:paraId="604E7512" w14:textId="77777777">
      <w:pPr>
        <w:spacing w:line="240" w:lineRule="auto"/>
        <w:ind w:left="360"/>
        <w:rPr>
          <w:rFonts w:eastAsiaTheme="minorEastAsia"/>
        </w:rPr>
      </w:pPr>
    </w:p>
    <w:p w:rsidR="514EFFC7" w:rsidP="514EFFC7" w:rsidRDefault="514EFFC7" w14:paraId="6D54F479" w14:textId="00AA080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514EFFC7">
        <w:rPr>
          <w:rFonts w:ascii="Calibri" w:hAnsi="Calibri" w:eastAsia="Calibri" w:cs="Calibri"/>
        </w:rPr>
        <w:t xml:space="preserve">In what ways does Source </w:t>
      </w:r>
      <w:r w:rsidR="00853A6F">
        <w:rPr>
          <w:rFonts w:ascii="Calibri" w:hAnsi="Calibri" w:eastAsia="Calibri" w:cs="Calibri"/>
        </w:rPr>
        <w:t>3</w:t>
      </w:r>
      <w:r w:rsidRPr="514EFFC7">
        <w:rPr>
          <w:rFonts w:ascii="Calibri" w:hAnsi="Calibri" w:eastAsia="Calibri" w:cs="Calibri"/>
        </w:rPr>
        <w:t xml:space="preserve"> </w:t>
      </w:r>
      <w:hyperlink w:history="1" r:id="rId9">
        <w:r w:rsidRPr="0077167A" w:rsidR="0077167A">
          <w:rPr>
            <w:rStyle w:val="Hyperlink"/>
            <w:rFonts w:ascii="Calibri" w:hAnsi="Calibri" w:eastAsia="Calibri" w:cs="Calibri"/>
          </w:rPr>
          <w:t>corroborate</w:t>
        </w:r>
      </w:hyperlink>
      <w:r w:rsidRPr="514EFFC7" w:rsidR="0077167A">
        <w:rPr>
          <w:rFonts w:ascii="Calibri" w:hAnsi="Calibri" w:eastAsia="Calibri" w:cs="Calibri"/>
        </w:rPr>
        <w:t xml:space="preserve"> </w:t>
      </w:r>
      <w:r w:rsidRPr="514EFFC7">
        <w:rPr>
          <w:rFonts w:ascii="Calibri" w:hAnsi="Calibri" w:eastAsia="Calibri" w:cs="Calibri"/>
        </w:rPr>
        <w:t>Source 1?</w:t>
      </w:r>
    </w:p>
    <w:p w:rsidR="514EFFC7" w:rsidP="514EFFC7" w:rsidRDefault="514EFFC7" w14:paraId="538D08F9" w14:textId="0D07C1B8">
      <w:pPr>
        <w:spacing w:line="240" w:lineRule="auto"/>
        <w:rPr>
          <w:rFonts w:ascii="Calibri" w:hAnsi="Calibri" w:eastAsia="Calibri" w:cs="Calibri"/>
        </w:rPr>
      </w:pPr>
    </w:p>
    <w:p w:rsidR="514EFFC7" w:rsidP="514EFFC7" w:rsidRDefault="514EFFC7" w14:paraId="05F0106A" w14:textId="6B231DBF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514EFFC7">
        <w:rPr>
          <w:rFonts w:ascii="Calibri" w:hAnsi="Calibri" w:eastAsia="Calibri" w:cs="Calibri"/>
        </w:rPr>
        <w:t xml:space="preserve">Why would Source </w:t>
      </w:r>
      <w:r w:rsidR="00853A6F">
        <w:rPr>
          <w:rFonts w:ascii="Calibri" w:hAnsi="Calibri" w:eastAsia="Calibri" w:cs="Calibri"/>
        </w:rPr>
        <w:t>3</w:t>
      </w:r>
      <w:r w:rsidRPr="514EFFC7">
        <w:rPr>
          <w:rFonts w:ascii="Calibri" w:hAnsi="Calibri" w:eastAsia="Calibri" w:cs="Calibri"/>
        </w:rPr>
        <w:t xml:space="preserve"> be </w:t>
      </w:r>
      <w:hyperlink w:history="1" r:id="rId10">
        <w:r w:rsidRPr="00B04CF3">
          <w:rPr>
            <w:rStyle w:val="Hyperlink"/>
            <w:rFonts w:ascii="Calibri" w:hAnsi="Calibri" w:eastAsia="Calibri" w:cs="Calibri"/>
          </w:rPr>
          <w:t>useful</w:t>
        </w:r>
      </w:hyperlink>
      <w:r w:rsidRPr="514EFFC7">
        <w:rPr>
          <w:rFonts w:ascii="Calibri" w:hAnsi="Calibri" w:eastAsia="Calibri" w:cs="Calibri"/>
        </w:rPr>
        <w:t xml:space="preserve"> in understanding the differences between squatters and selectors in 19</w:t>
      </w:r>
      <w:r w:rsidRPr="514EFFC7">
        <w:rPr>
          <w:rFonts w:ascii="Calibri" w:hAnsi="Calibri" w:eastAsia="Calibri" w:cs="Calibri"/>
          <w:vertAlign w:val="superscript"/>
        </w:rPr>
        <w:t>th</w:t>
      </w:r>
      <w:r w:rsidRPr="514EFFC7">
        <w:rPr>
          <w:rFonts w:ascii="Calibri" w:hAnsi="Calibri" w:eastAsia="Calibri" w:cs="Calibri"/>
        </w:rPr>
        <w:t xml:space="preserve"> century Australia?</w:t>
      </w:r>
    </w:p>
    <w:p w:rsidR="514EFFC7" w:rsidP="514EFFC7" w:rsidRDefault="514EFFC7" w14:paraId="78878DA2" w14:textId="2F735702">
      <w:pPr>
        <w:spacing w:line="240" w:lineRule="auto"/>
        <w:rPr>
          <w:rFonts w:ascii="Calibri" w:hAnsi="Calibri" w:eastAsia="Calibri" w:cs="Calibri"/>
        </w:rPr>
      </w:pPr>
    </w:p>
    <w:p w:rsidR="514EFFC7" w:rsidP="514EFFC7" w:rsidRDefault="514EFFC7" w14:paraId="1C1FD312" w14:textId="29A5D766">
      <w:pPr>
        <w:spacing w:line="240" w:lineRule="auto"/>
        <w:rPr>
          <w:rFonts w:ascii="Calibri" w:hAnsi="Calibri" w:eastAsia="Calibri" w:cs="Calibri"/>
        </w:rPr>
      </w:pPr>
    </w:p>
    <w:p w:rsidR="514EFFC7" w:rsidP="001B5DD2" w:rsidRDefault="514EFFC7" w14:paraId="561BA89D" w14:textId="47D3ACD3">
      <w:pPr>
        <w:pStyle w:val="Heading1"/>
        <w:jc w:val="center"/>
        <w:rPr>
          <w:rFonts w:eastAsia="Calibri"/>
        </w:rPr>
      </w:pPr>
      <w:r w:rsidRPr="514EFFC7">
        <w:rPr>
          <w:rFonts w:eastAsia="Calibri"/>
        </w:rPr>
        <w:t>Paragraph Writing</w:t>
      </w:r>
    </w:p>
    <w:p w:rsidR="514EFFC7" w:rsidP="514EFFC7" w:rsidRDefault="514EFFC7" w14:paraId="601D868C" w14:textId="2E3505A2">
      <w:pPr>
        <w:spacing w:line="240" w:lineRule="auto"/>
        <w:rPr>
          <w:rFonts w:ascii="Calibri" w:hAnsi="Calibri" w:eastAsia="Calibri" w:cs="Calibri"/>
        </w:rPr>
      </w:pPr>
      <w:r w:rsidRPr="514EFFC7">
        <w:rPr>
          <w:rFonts w:ascii="Calibri" w:hAnsi="Calibri" w:eastAsia="Calibri" w:cs="Calibri"/>
        </w:rPr>
        <w:t>Based upon what you have learned in the sources above, answer the following question in a full paragraph format (Topic Sentence, Explanation, Evidence, Concluding Sentence):</w:t>
      </w:r>
    </w:p>
    <w:p w:rsidR="514EFFC7" w:rsidP="514EFFC7" w:rsidRDefault="514EFFC7" w14:paraId="7ACEC509" w14:textId="0815ED33">
      <w:pPr>
        <w:spacing w:line="240" w:lineRule="auto"/>
        <w:rPr>
          <w:rFonts w:ascii="Calibri" w:hAnsi="Calibri" w:eastAsia="Calibri" w:cs="Calibri"/>
        </w:rPr>
      </w:pPr>
    </w:p>
    <w:p w:rsidR="514EFFC7" w:rsidP="514EFFC7" w:rsidRDefault="514EFFC7" w14:paraId="72CE7DF5" w14:textId="782D7F6E">
      <w:pPr>
        <w:spacing w:line="240" w:lineRule="auto"/>
        <w:jc w:val="center"/>
        <w:rPr>
          <w:rFonts w:ascii="Calibri" w:hAnsi="Calibri" w:eastAsia="Calibri" w:cs="Calibri"/>
          <w:i/>
          <w:iCs/>
        </w:rPr>
      </w:pPr>
      <w:r w:rsidRPr="514EFFC7">
        <w:rPr>
          <w:rFonts w:ascii="Calibri" w:hAnsi="Calibri" w:eastAsia="Calibri" w:cs="Calibri"/>
          <w:i/>
          <w:iCs/>
        </w:rPr>
        <w:t xml:space="preserve">What </w:t>
      </w:r>
      <w:hyperlink w:history="1" r:id="rId11">
        <w:r w:rsidRPr="0015096B">
          <w:rPr>
            <w:rStyle w:val="Hyperlink"/>
            <w:rFonts w:ascii="Calibri" w:hAnsi="Calibri" w:eastAsia="Calibri" w:cs="Calibri"/>
            <w:i/>
            <w:iCs/>
          </w:rPr>
          <w:t>caused</w:t>
        </w:r>
      </w:hyperlink>
      <w:r w:rsidRPr="514EFFC7">
        <w:rPr>
          <w:rFonts w:ascii="Calibri" w:hAnsi="Calibri" w:eastAsia="Calibri" w:cs="Calibri"/>
          <w:i/>
          <w:iCs/>
        </w:rPr>
        <w:t xml:space="preserve"> the selectors to be so angry with squatters during the 19</w:t>
      </w:r>
      <w:r w:rsidRPr="514EFFC7">
        <w:rPr>
          <w:rFonts w:ascii="Calibri" w:hAnsi="Calibri" w:eastAsia="Calibri" w:cs="Calibri"/>
          <w:i/>
          <w:iCs/>
          <w:vertAlign w:val="superscript"/>
        </w:rPr>
        <w:t>th</w:t>
      </w:r>
      <w:r w:rsidRPr="514EFFC7">
        <w:rPr>
          <w:rFonts w:ascii="Calibri" w:hAnsi="Calibri" w:eastAsia="Calibri" w:cs="Calibri"/>
          <w:i/>
          <w:iCs/>
        </w:rPr>
        <w:t xml:space="preserve"> century?</w:t>
      </w:r>
    </w:p>
    <w:p w:rsidR="514EFFC7" w:rsidP="514EFFC7" w:rsidRDefault="514EFFC7" w14:paraId="134380A6" w14:textId="3AADB6D6">
      <w:pPr>
        <w:spacing w:line="240" w:lineRule="auto"/>
        <w:rPr>
          <w:rFonts w:ascii="Calibri" w:hAnsi="Calibri" w:eastAsia="Calibri" w:cs="Calibri"/>
        </w:rPr>
      </w:pPr>
    </w:p>
    <w:p w:rsidR="514EFFC7" w:rsidP="514EFFC7" w:rsidRDefault="514EFFC7" w14:paraId="46891453" w14:textId="2C1B1B01">
      <w:pPr>
        <w:spacing w:line="240" w:lineRule="auto"/>
        <w:rPr>
          <w:rFonts w:ascii="Calibri" w:hAnsi="Calibri" w:eastAsia="Calibri" w:cs="Calibri"/>
        </w:rPr>
      </w:pPr>
    </w:p>
    <w:p w:rsidR="514EFFC7" w:rsidP="514EFFC7" w:rsidRDefault="514EFFC7" w14:paraId="75A46E17" w14:textId="34A32320">
      <w:pPr>
        <w:spacing w:line="240" w:lineRule="auto"/>
        <w:rPr>
          <w:rFonts w:ascii="Calibri" w:hAnsi="Calibri" w:eastAsia="Calibri" w:cs="Calibri"/>
        </w:rPr>
      </w:pPr>
    </w:p>
    <w:sectPr w:rsidR="514EFFC7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30F" w:rsidP="002F13B4" w:rsidRDefault="0038330F" w14:paraId="4AE2EA6A" w14:textId="77777777">
      <w:pPr>
        <w:spacing w:after="0" w:line="240" w:lineRule="auto"/>
      </w:pPr>
      <w:r>
        <w:separator/>
      </w:r>
    </w:p>
  </w:endnote>
  <w:endnote w:type="continuationSeparator" w:id="0">
    <w:p w:rsidR="0038330F" w:rsidP="002F13B4" w:rsidRDefault="0038330F" w14:paraId="238EB4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F13B4" w:rsidP="002F13B4" w:rsidRDefault="0038330F" w14:paraId="24B9B4DA" w14:textId="77777777">
    <w:pPr>
      <w:pStyle w:val="HistorySkillsSub-Heading"/>
      <w:tabs>
        <w:tab w:val="left" w:pos="2600"/>
        <w:tab w:val="center" w:pos="4513"/>
      </w:tabs>
      <w:jc w:val="left"/>
    </w:pPr>
    <w:r>
      <w:rPr>
        <w:noProof/>
      </w:rPr>
      <w:pict w14:anchorId="157AD7E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54.4pt;margin-top:647.15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F13B4">
      <w:tab/>
    </w:r>
    <w:r w:rsidR="002F13B4">
      <w:tab/>
    </w:r>
    <w:r w:rsidR="002F13B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30F" w:rsidP="002F13B4" w:rsidRDefault="0038330F" w14:paraId="00DFA791" w14:textId="77777777">
      <w:pPr>
        <w:spacing w:after="0" w:line="240" w:lineRule="auto"/>
      </w:pPr>
      <w:r>
        <w:separator/>
      </w:r>
    </w:p>
  </w:footnote>
  <w:footnote w:type="continuationSeparator" w:id="0">
    <w:p w:rsidR="0038330F" w:rsidP="002F13B4" w:rsidRDefault="0038330F" w14:paraId="7B65EC7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4C4"/>
    <w:multiLevelType w:val="hybridMultilevel"/>
    <w:tmpl w:val="BF801E68"/>
    <w:lvl w:ilvl="0" w:tplc="F506826C">
      <w:start w:val="1"/>
      <w:numFmt w:val="decimal"/>
      <w:lvlText w:val="%1."/>
      <w:lvlJc w:val="left"/>
      <w:pPr>
        <w:ind w:left="720" w:hanging="360"/>
      </w:pPr>
    </w:lvl>
    <w:lvl w:ilvl="1" w:tplc="1316A476">
      <w:start w:val="1"/>
      <w:numFmt w:val="lowerLetter"/>
      <w:lvlText w:val="%2."/>
      <w:lvlJc w:val="left"/>
      <w:pPr>
        <w:ind w:left="1440" w:hanging="360"/>
      </w:pPr>
    </w:lvl>
    <w:lvl w:ilvl="2" w:tplc="C05E491A">
      <w:start w:val="1"/>
      <w:numFmt w:val="lowerRoman"/>
      <w:lvlText w:val="%3."/>
      <w:lvlJc w:val="right"/>
      <w:pPr>
        <w:ind w:left="2160" w:hanging="180"/>
      </w:pPr>
    </w:lvl>
    <w:lvl w:ilvl="3" w:tplc="F6ACBC3A">
      <w:start w:val="1"/>
      <w:numFmt w:val="decimal"/>
      <w:lvlText w:val="%4."/>
      <w:lvlJc w:val="left"/>
      <w:pPr>
        <w:ind w:left="2880" w:hanging="360"/>
      </w:pPr>
    </w:lvl>
    <w:lvl w:ilvl="4" w:tplc="A99C7556">
      <w:start w:val="1"/>
      <w:numFmt w:val="lowerLetter"/>
      <w:lvlText w:val="%5."/>
      <w:lvlJc w:val="left"/>
      <w:pPr>
        <w:ind w:left="3600" w:hanging="360"/>
      </w:pPr>
    </w:lvl>
    <w:lvl w:ilvl="5" w:tplc="D6E23CBE">
      <w:start w:val="1"/>
      <w:numFmt w:val="lowerRoman"/>
      <w:lvlText w:val="%6."/>
      <w:lvlJc w:val="right"/>
      <w:pPr>
        <w:ind w:left="4320" w:hanging="180"/>
      </w:pPr>
    </w:lvl>
    <w:lvl w:ilvl="6" w:tplc="D95C4548">
      <w:start w:val="1"/>
      <w:numFmt w:val="decimal"/>
      <w:lvlText w:val="%7."/>
      <w:lvlJc w:val="left"/>
      <w:pPr>
        <w:ind w:left="5040" w:hanging="360"/>
      </w:pPr>
    </w:lvl>
    <w:lvl w:ilvl="7" w:tplc="40E27118">
      <w:start w:val="1"/>
      <w:numFmt w:val="lowerLetter"/>
      <w:lvlText w:val="%8."/>
      <w:lvlJc w:val="left"/>
      <w:pPr>
        <w:ind w:left="5760" w:hanging="360"/>
      </w:pPr>
    </w:lvl>
    <w:lvl w:ilvl="8" w:tplc="3F34F8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DB3109"/>
    <w:rsid w:val="0015096B"/>
    <w:rsid w:val="001B5DD2"/>
    <w:rsid w:val="00260D57"/>
    <w:rsid w:val="002F13B4"/>
    <w:rsid w:val="0038330F"/>
    <w:rsid w:val="003D7222"/>
    <w:rsid w:val="00442E52"/>
    <w:rsid w:val="006A2376"/>
    <w:rsid w:val="0077167A"/>
    <w:rsid w:val="00853A6F"/>
    <w:rsid w:val="00AC7D36"/>
    <w:rsid w:val="00B04CF3"/>
    <w:rsid w:val="00D5602F"/>
    <w:rsid w:val="3DDB3109"/>
    <w:rsid w:val="514EFFC7"/>
    <w:rsid w:val="5252E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B3109"/>
  <w15:chartTrackingRefBased/>
  <w15:docId w15:val="{5303EFCE-677A-4F6F-9391-B95E8EEEFD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3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13B4"/>
  </w:style>
  <w:style w:type="paragraph" w:styleId="Footer">
    <w:name w:val="footer"/>
    <w:basedOn w:val="Normal"/>
    <w:link w:val="FooterChar"/>
    <w:uiPriority w:val="99"/>
    <w:unhideWhenUsed/>
    <w:rsid w:val="002F13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13B4"/>
  </w:style>
  <w:style w:type="paragraph" w:styleId="HistorySkillsSub-Heading" w:customStyle="1">
    <w:name w:val="History Skills Sub-Heading"/>
    <w:basedOn w:val="Normal"/>
    <w:link w:val="HistorySkillsSub-HeadingChar"/>
    <w:qFormat/>
    <w:rsid w:val="002F13B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F13B4"/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  <w:style w:type="character" w:styleId="Hyperlink">
    <w:name w:val="Hyperlink"/>
    <w:basedOn w:val="DefaultParagraphFont"/>
    <w:uiPriority w:val="99"/>
    <w:unhideWhenUsed/>
    <w:rsid w:val="00771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source-criticism/evaluation/reliability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historyskills.com/historical-knowledge/causes-and-consequences/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historyskills.com/source-criticism/evaluation/usefulness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historyskills.com/source-criticism/analysis/corroboration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historyskills.com/source-criticism/analysis/corroboration/" TargetMode="External" Id="Rde027969d2d6435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2020-03-05T22:42:00.0000000Z</dcterms:created>
  <dcterms:modified xsi:type="dcterms:W3CDTF">2023-03-16T20:07:50.1798954Z</dcterms:modified>
</coreProperties>
</file>