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2201" w:rsidR="00A4429C" w:rsidP="00A4429C" w:rsidRDefault="00A4429C" w14:paraId="66B0AB03" w14:textId="77777777">
      <w:pPr>
        <w:spacing w:after="0" w:line="240" w:lineRule="auto"/>
        <w:ind w:right="95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</w:pPr>
      <w:r w:rsidRPr="00D4220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>Viking Source Analysis</w:t>
      </w:r>
    </w:p>
    <w:p w:rsidR="00A4429C" w:rsidP="00A4429C" w:rsidRDefault="00A4429C" w14:paraId="229D7B5E" w14:textId="77777777">
      <w:pPr>
        <w:pStyle w:val="Header"/>
      </w:pPr>
    </w:p>
    <w:p w:rsidR="00A4429C" w:rsidP="4FF28A23" w:rsidRDefault="00A4429C" w14:paraId="2FA1A12B" w14:textId="6F6708DC">
      <w:pPr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Style w:val="Heading2Char"/>
        </w:rPr>
        <w:t>Step 1:</w:t>
      </w:r>
    </w:p>
    <w:p w:rsidRPr="0077391B" w:rsidR="0077391B" w:rsidP="4FF28A23" w:rsidRDefault="0077391B" w14:paraId="5EFB76E0" w14:textId="66B08B8E">
      <w:pPr>
        <w:pStyle w:val="Normal"/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Read the sources at the </w:t>
      </w: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>link</w:t>
      </w: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below and answer the questions that follow:</w:t>
      </w:r>
    </w:p>
    <w:p w:rsidRPr="0077391B" w:rsidR="0077391B" w:rsidP="4FF28A23" w:rsidRDefault="0077391B" w14:paraId="0BB68497" w14:textId="5985AF25">
      <w:pPr>
        <w:pStyle w:val="Normal"/>
        <w:spacing w:after="0" w:line="240" w:lineRule="auto"/>
        <w:ind w:right="95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2d4399ff8a3e41dc">
        <w:r w:rsidRPr="4FF28A23" w:rsidR="4FF28A2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Arrival of the Vikings Sources - History Skills</w:t>
        </w:r>
      </w:hyperlink>
    </w:p>
    <w:p w:rsidRPr="0077391B" w:rsidR="0077391B" w:rsidP="4FF28A23" w:rsidRDefault="0077391B" w14:paraId="37FAA05C" w14:textId="2342C344">
      <w:pPr>
        <w:pStyle w:val="Normal"/>
        <w:spacing w:after="0" w:line="240" w:lineRule="auto"/>
        <w:ind w:right="95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77391B" w:rsidR="0077391B" w:rsidP="4FF28A23" w:rsidRDefault="0077391B" w14:paraId="2B40E542" w14:textId="129124B8">
      <w:pPr>
        <w:pStyle w:val="Normal"/>
        <w:spacing w:after="0" w:line="240" w:lineRule="auto"/>
        <w:ind w:right="95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77391B" w:rsidR="0077391B" w:rsidP="4FF28A23" w:rsidRDefault="0077391B" w14:paraId="48A5E727" w14:textId="1A6CC497">
      <w:pPr>
        <w:pStyle w:val="ListParagraph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historical event being described in Source 1?</w:t>
      </w:r>
    </w:p>
    <w:p w:rsidR="0077391B" w:rsidP="0077391B" w:rsidRDefault="0077391B" w14:paraId="592E0488" w14:textId="532EDFA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391B" w:rsidP="0077391B" w:rsidRDefault="0077391B" w14:paraId="37D194DC" w14:textId="06EA438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7391B" w:rsidR="003B6CAF" w:rsidP="0077391B" w:rsidRDefault="003B6CAF" w14:paraId="642E35F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391B" w:rsidP="4FF28A23" w:rsidRDefault="0077391B" w14:paraId="3E5BF168" w14:textId="3C6C33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From what </w:t>
      </w:r>
      <w:hyperlink r:id="Re3e1d9c85071447d">
        <w:r w:rsidRPr="4FF28A23" w:rsidR="4FF28A2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perspective</w:t>
        </w:r>
      </w:hyperlink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does the author of Source 1 view the events?</w:t>
      </w:r>
    </w:p>
    <w:p w:rsidR="0077391B" w:rsidP="0077391B" w:rsidRDefault="0077391B" w14:paraId="220C96DA" w14:textId="2E17D5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391B" w:rsidP="0077391B" w:rsidRDefault="0077391B" w14:paraId="63558F1E" w14:textId="0997D9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6CAF" w:rsidP="0077391B" w:rsidRDefault="003B6CAF" w14:paraId="218E426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391B" w:rsidP="4FF28A23" w:rsidRDefault="0077391B" w14:paraId="19F95195" w14:textId="3CB20B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proofErr w:type="gramStart"/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>Through the use of</w:t>
      </w:r>
      <w:proofErr w:type="gramEnd"/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 </w:t>
      </w:r>
      <w:hyperlink r:id="Reacc7147052044dd">
        <w:r w:rsidRPr="4FF28A23" w:rsidR="4FF28A2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direct quote</w:t>
        </w:r>
      </w:hyperlink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, show evidence that Source 1 may be somewhat </w:t>
      </w:r>
      <w:hyperlink r:id="R976f63d02bbd41d1">
        <w:r w:rsidRPr="4FF28A23" w:rsidR="4FF28A2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unreliable</w:t>
        </w:r>
      </w:hyperlink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>:</w:t>
      </w:r>
    </w:p>
    <w:p w:rsidR="0077391B" w:rsidP="0077391B" w:rsidRDefault="0077391B" w14:paraId="2DC926A0" w14:textId="09090E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7391B" w:rsidR="006211AA" w:rsidP="4FF28A23" w:rsidRDefault="006211AA" w14:paraId="7E374F78" w14:textId="352D6036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</w:rPr>
      </w:pPr>
    </w:p>
    <w:p w:rsidRPr="0077391B" w:rsidR="005E46BF" w:rsidP="4FF28A23" w:rsidRDefault="005E46BF" w14:paraId="7D03A6A8" w14:textId="0D6D921D">
      <w:pPr>
        <w:pStyle w:val="ListParagraph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For what </w:t>
      </w:r>
      <w:hyperlink r:id="Rbff23498e1e74881">
        <w:r w:rsidRPr="4FF28A23" w:rsidR="4FF28A2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purpose</w:t>
        </w:r>
      </w:hyperlink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was Source 2 created?</w:t>
      </w:r>
    </w:p>
    <w:p w:rsidRPr="0077391B" w:rsidR="005E46BF" w:rsidP="4FF28A23" w:rsidRDefault="005E46BF" w14:paraId="774E49BC" w14:textId="1215A487">
      <w:pPr>
        <w:pStyle w:val="Normal"/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77391B" w:rsidR="005E46BF" w:rsidP="4FF28A23" w:rsidRDefault="005E46BF" w14:paraId="234586A9" w14:textId="7B2338E4">
      <w:pPr>
        <w:pStyle w:val="Normal"/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77391B" w:rsidR="005E46BF" w:rsidP="4FF28A23" w:rsidRDefault="005E46BF" w14:paraId="4B3D5E98" w14:textId="4997EE90">
      <w:pPr>
        <w:pStyle w:val="ListParagraph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FF28A23" w:rsidR="4FF28A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the information provided in Source 3, what behaviours did berserkers demonstrate before battle that caused people to fear them?</w:t>
      </w:r>
    </w:p>
    <w:p w:rsidRPr="0077391B" w:rsidR="005E46BF" w:rsidP="4FF28A23" w:rsidRDefault="005E46BF" w14:paraId="690934E7" w14:textId="18F91270">
      <w:pPr>
        <w:pStyle w:val="Normal"/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77391B" w:rsidR="005E46BF" w:rsidP="4FF28A23" w:rsidRDefault="005E46BF" w14:paraId="1BA173C7" w14:textId="4C5FC3E1">
      <w:pPr>
        <w:pStyle w:val="Normal"/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</w:rPr>
      </w:pPr>
    </w:p>
    <w:p w:rsidRPr="0077391B" w:rsidR="005E46BF" w:rsidP="4FF28A23" w:rsidRDefault="005E46BF" w14:paraId="63C80CA4" w14:textId="548A8C00">
      <w:pPr>
        <w:pStyle w:val="Heading2"/>
        <w:rPr>
          <w:rFonts w:ascii="Times New Roman" w:hAnsi="Times New Roman" w:cs="Times New Roman" w:asciiTheme="majorBidi" w:hAnsiTheme="majorBidi" w:cstheme="majorBidi"/>
          <w:b w:val="0"/>
          <w:bCs w:val="0"/>
          <w:sz w:val="24"/>
          <w:szCs w:val="24"/>
        </w:rPr>
      </w:pPr>
      <w:r w:rsidR="4FF28A23">
        <w:rPr/>
        <w:t>Step 2:</w:t>
      </w:r>
    </w:p>
    <w:p w:rsidRPr="0077391B" w:rsidR="005E46BF" w:rsidP="4FF28A23" w:rsidRDefault="005E46BF" w14:paraId="28016397" w14:textId="292DA357">
      <w:pPr>
        <w:pStyle w:val="Normal"/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b w:val="0"/>
          <w:bCs w:val="0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b w:val="0"/>
          <w:bCs w:val="0"/>
          <w:sz w:val="24"/>
          <w:szCs w:val="24"/>
        </w:rPr>
        <w:t>Read the sources on the web page below and answer the following questions:</w:t>
      </w:r>
    </w:p>
    <w:p w:rsidRPr="0077391B" w:rsidR="005E46BF" w:rsidP="4FF28A23" w:rsidRDefault="005E46BF" w14:paraId="0C9E522E" w14:textId="27368A2D">
      <w:pPr>
        <w:pStyle w:val="Normal"/>
        <w:spacing w:after="0" w:line="240" w:lineRule="auto"/>
        <w:ind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251cef6607a434a">
        <w:r w:rsidRPr="4FF28A23" w:rsidR="4FF28A2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Viking Society Sources - History Skills</w:t>
        </w:r>
      </w:hyperlink>
    </w:p>
    <w:p w:rsidRPr="0077391B" w:rsidR="005E46BF" w:rsidP="4FF28A23" w:rsidRDefault="005E46BF" w14:paraId="4CF33582" w14:textId="72273D72">
      <w:pPr>
        <w:pStyle w:val="Normal"/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b w:val="0"/>
          <w:bCs w:val="0"/>
          <w:sz w:val="24"/>
          <w:szCs w:val="24"/>
        </w:rPr>
      </w:pPr>
    </w:p>
    <w:p w:rsidRPr="0077391B" w:rsidR="005E46BF" w:rsidP="4FF28A23" w:rsidRDefault="005E46BF" w14:paraId="77D1706B" w14:textId="5EA212E7">
      <w:pPr>
        <w:pStyle w:val="Normal"/>
        <w:spacing w:after="0" w:line="240" w:lineRule="auto"/>
        <w:ind/>
        <w:jc w:val="both"/>
        <w:rPr>
          <w:rFonts w:ascii="Times New Roman" w:hAnsi="Times New Roman" w:cs="Times New Roman" w:asciiTheme="majorBidi" w:hAnsiTheme="majorBidi" w:cstheme="majorBidi"/>
          <w:b w:val="0"/>
          <w:bCs w:val="0"/>
          <w:sz w:val="24"/>
          <w:szCs w:val="24"/>
        </w:rPr>
      </w:pPr>
    </w:p>
    <w:p w:rsidRPr="007C2626" w:rsidR="007C2626" w:rsidP="4FF28A23" w:rsidRDefault="007C2626" w14:paraId="690736E6" w14:textId="0DC93C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From what </w:t>
      </w:r>
      <w:hyperlink r:id="R9c7c6f628ebe4272">
        <w:r w:rsidRPr="4FF28A23" w:rsidR="4FF28A2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perspective</w:t>
        </w:r>
      </w:hyperlink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does the author of Source 1 view the events?</w:t>
      </w:r>
    </w:p>
    <w:p w:rsidR="007C2626" w:rsidP="007C2626" w:rsidRDefault="007C2626" w14:paraId="54D2014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391B" w:rsidP="000618CE" w:rsidRDefault="0077391B" w14:paraId="5E4B81EF" w14:textId="34F75412">
      <w:pPr>
        <w:spacing w:after="0" w:line="240" w:lineRule="auto"/>
        <w:ind w:right="95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7C2626" w:rsidP="4FF28A23" w:rsidRDefault="007C2626" w14:paraId="0F61188C" w14:textId="48B7FE67">
      <w:pPr>
        <w:pStyle w:val="ListParagraph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For what </w:t>
      </w:r>
      <w:hyperlink r:id="R31da001c5dec4b8b">
        <w:r w:rsidRPr="4FF28A23" w:rsidR="4FF28A2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purpose</w:t>
        </w:r>
      </w:hyperlink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and </w:t>
      </w:r>
      <w:hyperlink r:id="Rc3c4c8ea458e47eb">
        <w:r w:rsidRPr="4FF28A23" w:rsidR="4FF28A2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audience</w:t>
        </w:r>
      </w:hyperlink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might the author of Source 1 be writing?</w:t>
      </w:r>
    </w:p>
    <w:p w:rsidR="4FF28A23" w:rsidP="4FF28A23" w:rsidRDefault="4FF28A23" w14:paraId="1E64BE6B" w14:textId="4BABA6E8">
      <w:pPr>
        <w:pStyle w:val="Normal"/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7C2626" w:rsidP="007C2626" w:rsidRDefault="007C2626" w14:paraId="3BEC9479" w14:textId="17ABAFFC">
      <w:pPr>
        <w:spacing w:after="0" w:line="240" w:lineRule="auto"/>
        <w:ind w:right="95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Pr="007C2626" w:rsidR="007C2626" w:rsidP="4FF28A23" w:rsidRDefault="007C2626" w14:paraId="63473C94" w14:textId="270E8B49">
      <w:pPr>
        <w:pStyle w:val="ListParagraph"/>
        <w:numPr>
          <w:ilvl w:val="0"/>
          <w:numId w:val="4"/>
        </w:numPr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Vikings do that were so horrible, according to Source 2?</w:t>
      </w:r>
    </w:p>
    <w:p w:rsidR="007C2626" w:rsidP="007C2626" w:rsidRDefault="007C2626" w14:paraId="1BCDFCFD" w14:textId="35BF95C0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Pr="007C2626" w:rsidR="007C2626" w:rsidP="007C2626" w:rsidRDefault="007C2626" w14:paraId="1E675DA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C2626" w:rsidR="007C2626" w:rsidP="4FF28A23" w:rsidRDefault="007C2626" w14:paraId="5DAFF8C9" w14:textId="1B1541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evidence is there in Source 2 of the author’s religious </w:t>
      </w:r>
      <w:hyperlink r:id="Ree9e7221356548ae">
        <w:r w:rsidRPr="4FF28A23" w:rsidR="4FF28A23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perspective</w:t>
        </w:r>
      </w:hyperlink>
      <w:r w:rsidRPr="4FF28A23" w:rsidR="4FF28A2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on these events?</w:t>
      </w:r>
    </w:p>
    <w:p w:rsidRPr="007C2626" w:rsidR="007C2626" w:rsidP="007C2626" w:rsidRDefault="007C2626" w14:paraId="70FA836D" w14:textId="196DD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C2626" w:rsidR="007C2626" w:rsidP="4FF28A23" w:rsidRDefault="007C2626" w14:paraId="6C820145" w14:textId="6FE4FCE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7C2626" w:rsidR="007C2626" w:rsidP="4FF28A23" w:rsidRDefault="007C2626" w14:paraId="2722451E" w14:textId="302ED47B">
      <w:pPr>
        <w:pStyle w:val="Heading1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FF28A23" w:rsidR="4FF28A23">
        <w:rPr>
          <w:noProof w:val="0"/>
          <w:lang w:val="en-AU"/>
        </w:rPr>
        <w:t>Paragraph Writing</w:t>
      </w:r>
    </w:p>
    <w:p w:rsidRPr="007C2626" w:rsidR="007C2626" w:rsidP="4FF28A23" w:rsidRDefault="007C2626" w14:paraId="288B0CC3" w14:textId="2D669DB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7C2626" w:rsidR="007C2626" w:rsidP="4FF28A23" w:rsidRDefault="007C2626" w14:paraId="66203463" w14:textId="0CAA1AE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FF28A23" w:rsidR="4FF28A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source analysis above, answer the question below using a paragraph structure (Topi Sentence, Explanation, Evidence, Concluding Sentence):</w:t>
      </w:r>
    </w:p>
    <w:p w:rsidRPr="007C2626" w:rsidR="007C2626" w:rsidP="4FF28A23" w:rsidRDefault="007C2626" w14:paraId="4A36A7F0" w14:textId="795D013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7C2626" w:rsidR="007C2626" w:rsidP="4FF28A23" w:rsidRDefault="007C2626" w14:paraId="77288970" w14:textId="37CC3A1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FF28A23" w:rsidR="4FF28A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other cultures view the Vikings?</w:t>
      </w:r>
    </w:p>
    <w:p w:rsidRPr="007C2626" w:rsidR="007C2626" w:rsidP="4FF28A23" w:rsidRDefault="007C2626" w14:paraId="1D83BC64" w14:textId="1DF2078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7C2626" w:rsidR="007C2626" w:rsidP="4FF28A23" w:rsidRDefault="007C2626" w14:paraId="3B938358" w14:textId="3DA2AC7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77391B" w:rsidR="005C500D" w:rsidSect="003B6CAF"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C48" w:rsidP="000618CE" w:rsidRDefault="00E23C48" w14:paraId="335ACE36" w14:textId="77777777">
      <w:pPr>
        <w:spacing w:after="0" w:line="240" w:lineRule="auto"/>
      </w:pPr>
      <w:r>
        <w:separator/>
      </w:r>
    </w:p>
  </w:endnote>
  <w:endnote w:type="continuationSeparator" w:id="0">
    <w:p w:rsidR="00E23C48" w:rsidP="000618CE" w:rsidRDefault="00E23C48" w14:paraId="3DA5C3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42201" w:rsidP="00D42201" w:rsidRDefault="00A4429C" w14:paraId="5EBE07A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04EEBE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D4220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C48" w:rsidP="000618CE" w:rsidRDefault="00E23C48" w14:paraId="6B7ACBAB" w14:textId="77777777">
      <w:pPr>
        <w:spacing w:after="0" w:line="240" w:lineRule="auto"/>
      </w:pPr>
      <w:r>
        <w:separator/>
      </w:r>
    </w:p>
  </w:footnote>
  <w:footnote w:type="continuationSeparator" w:id="0">
    <w:p w:rsidR="00E23C48" w:rsidP="000618CE" w:rsidRDefault="00E23C48" w14:paraId="60E459E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62d83a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71b62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E3B2239"/>
    <w:multiLevelType w:val="hybridMultilevel"/>
    <w:tmpl w:val="A2F0750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CCE"/>
    <w:multiLevelType w:val="hybridMultilevel"/>
    <w:tmpl w:val="C6E00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E21CB"/>
    <w:multiLevelType w:val="hybridMultilevel"/>
    <w:tmpl w:val="A2F075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AB"/>
    <w:rsid w:val="000618CE"/>
    <w:rsid w:val="003B6CAF"/>
    <w:rsid w:val="00441799"/>
    <w:rsid w:val="00541F10"/>
    <w:rsid w:val="005520D8"/>
    <w:rsid w:val="005C500D"/>
    <w:rsid w:val="005E46BF"/>
    <w:rsid w:val="006211AA"/>
    <w:rsid w:val="0077391B"/>
    <w:rsid w:val="007C2626"/>
    <w:rsid w:val="007F14AB"/>
    <w:rsid w:val="0088279B"/>
    <w:rsid w:val="00A4429C"/>
    <w:rsid w:val="00C118C8"/>
    <w:rsid w:val="00CA78AE"/>
    <w:rsid w:val="00D42201"/>
    <w:rsid w:val="00DE7103"/>
    <w:rsid w:val="00E23C48"/>
    <w:rsid w:val="0692FF86"/>
    <w:rsid w:val="4FF28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C85235"/>
  <w15:chartTrackingRefBased/>
  <w15:docId w15:val="{F4246A8A-DDE1-45DD-968E-03B6D49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14AB"/>
    <w:pPr>
      <w:spacing w:after="200" w:line="276" w:lineRule="auto"/>
    </w:pPr>
    <w:rPr>
      <w:rFonts w:eastAsiaTheme="minorEastAsia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18C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618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18CE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773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91B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4220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4220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www.historyskills.com/finding-sources/medieval-history/arrival-of-the-vikings-sources/" TargetMode="External" Id="R2d4399ff8a3e41dc" /><Relationship Type="http://schemas.openxmlformats.org/officeDocument/2006/relationships/hyperlink" Target="http://www.historyskills.com/source-criticism/analysis/perspective/" TargetMode="External" Id="Re3e1d9c85071447d" /><Relationship Type="http://schemas.openxmlformats.org/officeDocument/2006/relationships/hyperlink" Target="http://www.historyskills.com/quoting/direct-quotes/" TargetMode="External" Id="Reacc7147052044dd" /><Relationship Type="http://schemas.openxmlformats.org/officeDocument/2006/relationships/hyperlink" Target="http://www.historyskills.com/source-criticism/evaluation/reliability/" TargetMode="External" Id="R976f63d02bbd41d1" /><Relationship Type="http://schemas.openxmlformats.org/officeDocument/2006/relationships/hyperlink" Target="http://www.historyskills.com/source-criticism/analysis/purpose/" TargetMode="External" Id="Rbff23498e1e74881" /><Relationship Type="http://schemas.openxmlformats.org/officeDocument/2006/relationships/hyperlink" Target="https://www.historyskills.com/finding-sources/medieval-history/viking-society-sources/" TargetMode="External" Id="Rb251cef6607a434a" /><Relationship Type="http://schemas.openxmlformats.org/officeDocument/2006/relationships/hyperlink" Target="http://www.historyskills.com/source-criticism/analysis/perspective/" TargetMode="External" Id="R9c7c6f628ebe4272" /><Relationship Type="http://schemas.openxmlformats.org/officeDocument/2006/relationships/hyperlink" Target="http://www.historyskills.com/source-criticism/analysis/purpose/" TargetMode="External" Id="R31da001c5dec4b8b" /><Relationship Type="http://schemas.openxmlformats.org/officeDocument/2006/relationships/hyperlink" Target="http://www.historyskills.com/source-criticism/analysis/audience/" TargetMode="External" Id="Rc3c4c8ea458e47eb" /><Relationship Type="http://schemas.openxmlformats.org/officeDocument/2006/relationships/hyperlink" Target="http://www.historyskills.com/source-criticism/analysis/perspective/" TargetMode="External" Id="Ree9e7221356548a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</revision>
  <dcterms:created xsi:type="dcterms:W3CDTF">2015-06-16T09:46:00.0000000Z</dcterms:created>
  <dcterms:modified xsi:type="dcterms:W3CDTF">2022-08-09T20:12:53.3252718Z</dcterms:modified>
</coreProperties>
</file>